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24AE" w14:textId="3CCDF29A" w:rsidR="00AD6D1C" w:rsidRPr="00AD6D1C" w:rsidRDefault="00461061" w:rsidP="00AD6D1C">
      <w:pPr>
        <w:pStyle w:val="Title"/>
        <w:widowControl w:val="0"/>
        <w:rPr>
          <w:rFonts w:ascii="Garamond" w:hAnsi="Garamond"/>
          <w:b/>
          <w:bCs/>
          <w:color w:val="000000"/>
          <w:sz w:val="32"/>
          <w:szCs w:val="32"/>
          <w14:ligatures w14:val="none"/>
        </w:rPr>
      </w:pPr>
      <w:r w:rsidRPr="00461061">
        <w:rPr>
          <w:rFonts w:ascii="Times New Roman" w:hAnsi="Times New Roman"/>
          <w:noProof/>
          <w:color w:val="074872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6BB6AA2A" wp14:editId="494CFC72">
                <wp:simplePos x="0" y="0"/>
                <wp:positionH relativeFrom="page">
                  <wp:posOffset>0</wp:posOffset>
                </wp:positionH>
                <wp:positionV relativeFrom="paragraph">
                  <wp:posOffset>-904875</wp:posOffset>
                </wp:positionV>
                <wp:extent cx="9175750" cy="14630400"/>
                <wp:effectExtent l="0" t="0" r="635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0" cy="14630400"/>
                        </a:xfrm>
                        <a:prstGeom prst="rect">
                          <a:avLst/>
                        </a:prstGeom>
                        <a:solidFill>
                          <a:srgbClr val="FED31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10FB99" id="Rectangle 19" o:spid="_x0000_s1026" style="position:absolute;margin-left:0;margin-top:-71.25pt;width:722.5pt;height:16in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" fillcolor="#fed31d" stroked="f">
                <v:textbox inset="2.88pt,2.88pt,2.88pt,2.88pt"/>
                <w10:wrap anchorx="page"/>
              </v:rect>
            </w:pict>
          </mc:Fallback>
        </mc:AlternateContent>
      </w:r>
      <w:bookmarkStart w:id="0" w:name="_GoBack"/>
      <w:r w:rsidR="00AD6D1C" w:rsidRPr="00461061">
        <w:rPr>
          <w:rFonts w:ascii="Times New Roman" w:hAnsi="Times New Roman"/>
          <w:noProof/>
          <w:color w:val="074872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0537E85F" wp14:editId="47975AE4">
                <wp:simplePos x="0" y="0"/>
                <wp:positionH relativeFrom="margin">
                  <wp:posOffset>-763270</wp:posOffset>
                </wp:positionH>
                <wp:positionV relativeFrom="paragraph">
                  <wp:posOffset>-611542</wp:posOffset>
                </wp:positionV>
                <wp:extent cx="7465807" cy="9617337"/>
                <wp:effectExtent l="0" t="0" r="20955" b="31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5807" cy="96173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D862B8E" id="Rounded Rectangle 16" o:spid="_x0000_s1026" style="position:absolute;margin-left:-60.1pt;margin-top:-48.15pt;width:587.85pt;height:757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" stroked="f" strokecolor="black [0]">
                <v:shadow color="#ccc"/>
                <v:textbox inset="2.88pt,2.88pt,2.88pt,2.88pt"/>
                <w10:wrap anchorx="margin"/>
              </v:roundrect>
            </w:pict>
          </mc:Fallback>
        </mc:AlternateContent>
      </w:r>
      <w:bookmarkEnd w:id="0"/>
      <w:r w:rsidR="00B22041">
        <w:rPr>
          <w:rFonts w:ascii="Garamond" w:hAnsi="Garamond"/>
          <w:b/>
          <w:bCs/>
          <w:color w:val="074872"/>
          <w:sz w:val="32"/>
          <w:szCs w:val="32"/>
          <w14:ligatures w14:val="none"/>
        </w:rPr>
        <w:t>sterling</w:t>
      </w:r>
      <w:r w:rsidR="00AD6D1C" w:rsidRPr="00461061">
        <w:rPr>
          <w:rFonts w:ascii="Garamond" w:hAnsi="Garamond"/>
          <w:b/>
          <w:bCs/>
          <w:color w:val="074872"/>
          <w:sz w:val="32"/>
          <w:szCs w:val="32"/>
          <w14:ligatures w14:val="none"/>
        </w:rPr>
        <w:t xml:space="preserve">, NEBRASKA </w:t>
      </w:r>
    </w:p>
    <w:p w14:paraId="6AB60731" w14:textId="09522058" w:rsidR="00AD6D1C" w:rsidRPr="00AD6D1C" w:rsidRDefault="00AD6D1C" w:rsidP="00AD6D1C">
      <w:pPr>
        <w:pStyle w:val="Title"/>
        <w:widowControl w:val="0"/>
        <w:rPr>
          <w:rFonts w:ascii="Garamond" w:hAnsi="Garamond"/>
          <w:b/>
          <w:bCs/>
          <w:color w:val="000000"/>
          <w:sz w:val="32"/>
          <w:szCs w:val="32"/>
          <w14:ligatures w14:val="none"/>
        </w:rPr>
      </w:pPr>
      <w:r w:rsidRPr="00461061">
        <w:rPr>
          <w:rFonts w:ascii="Garamond" w:hAnsi="Garamond"/>
          <w:b/>
          <w:bCs/>
          <w:color w:val="074872"/>
          <w:sz w:val="32"/>
          <w:szCs w:val="32"/>
          <w14:ligatures w14:val="none"/>
        </w:rPr>
        <w:t>$</w:t>
      </w:r>
      <w:r w:rsidR="004766A5">
        <w:rPr>
          <w:rFonts w:ascii="Garamond" w:hAnsi="Garamond"/>
          <w:b/>
          <w:bCs/>
          <w:color w:val="074872"/>
          <w:sz w:val="32"/>
          <w:szCs w:val="32"/>
          <w14:ligatures w14:val="none"/>
        </w:rPr>
        <w:t>315</w:t>
      </w:r>
      <w:r w:rsidRPr="00461061">
        <w:rPr>
          <w:rFonts w:ascii="Garamond" w:hAnsi="Garamond"/>
          <w:b/>
          <w:bCs/>
          <w:color w:val="074872"/>
          <w:sz w:val="32"/>
          <w:szCs w:val="32"/>
          <w14:ligatures w14:val="none"/>
        </w:rPr>
        <w:t xml:space="preserve">,000 </w:t>
      </w:r>
      <w:r w:rsidR="00D453F4">
        <w:rPr>
          <w:rFonts w:ascii="Garamond" w:hAnsi="Garamond"/>
          <w:b/>
          <w:bCs/>
          <w:color w:val="074872"/>
          <w:sz w:val="32"/>
          <w:szCs w:val="32"/>
          <w14:ligatures w14:val="none"/>
        </w:rPr>
        <w:t>available for an</w:t>
      </w:r>
    </w:p>
    <w:p w14:paraId="643ED6CA" w14:textId="77777777" w:rsidR="00AD6D1C" w:rsidRPr="00461061" w:rsidRDefault="00AD6D1C" w:rsidP="00AD6D1C">
      <w:pPr>
        <w:pStyle w:val="Heading4"/>
        <w:widowControl w:val="0"/>
        <w:jc w:val="center"/>
        <w:rPr>
          <w:color w:val="11999A"/>
          <w:sz w:val="30"/>
          <w:szCs w:val="30"/>
          <w:u w:val="single"/>
          <w14:ligatures w14:val="none"/>
        </w:rPr>
      </w:pPr>
      <w:r w:rsidRPr="00461061">
        <w:rPr>
          <w:color w:val="11999A"/>
          <w:sz w:val="30"/>
          <w:szCs w:val="30"/>
          <w:u w:val="single"/>
          <w14:ligatures w14:val="none"/>
        </w:rPr>
        <w:t>Owner-Occupied Housing Rehabilitation Program</w:t>
      </w:r>
    </w:p>
    <w:p w14:paraId="59C2E41D" w14:textId="77777777" w:rsidR="00AD6D1C" w:rsidRPr="00461061" w:rsidRDefault="00AD6D1C" w:rsidP="00AD6D1C">
      <w:pPr>
        <w:pStyle w:val="Title"/>
        <w:widowControl w:val="0"/>
        <w:rPr>
          <w:rFonts w:ascii="Garamond" w:hAnsi="Garamond"/>
          <w:b/>
          <w:bCs/>
          <w:color w:val="074872"/>
          <w:sz w:val="28"/>
          <w:szCs w:val="28"/>
          <w14:ligatures w14:val="none"/>
        </w:rPr>
      </w:pPr>
      <w:r w:rsidRPr="00461061">
        <w:rPr>
          <w:rFonts w:ascii="Garamond" w:hAnsi="Garamond"/>
          <w:b/>
          <w:bCs/>
          <w:color w:val="074872"/>
          <w:sz w:val="28"/>
          <w:szCs w:val="28"/>
          <w14:ligatures w14:val="none"/>
        </w:rPr>
        <w:t xml:space="preserve">OFFERED BY </w:t>
      </w:r>
    </w:p>
    <w:p w14:paraId="24B6197C" w14:textId="4FF093D0" w:rsidR="00AD6D1C" w:rsidRPr="00AD6D1C" w:rsidRDefault="00AD6D1C" w:rsidP="00AD6D1C">
      <w:pPr>
        <w:pStyle w:val="Title"/>
        <w:widowControl w:val="0"/>
        <w:rPr>
          <w:rFonts w:ascii="Garamond" w:hAnsi="Garamond"/>
          <w:b/>
          <w:bCs/>
          <w:color w:val="000000"/>
          <w:sz w:val="28"/>
          <w:szCs w:val="28"/>
          <w14:ligatures w14:val="none"/>
        </w:rPr>
      </w:pPr>
      <w:r w:rsidRPr="00461061">
        <w:rPr>
          <w:rFonts w:ascii="Times New Roman" w:hAnsi="Times New Roman"/>
          <w:noProof/>
          <w:color w:val="074872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0530F16" wp14:editId="4FA32AA1">
                <wp:simplePos x="0" y="0"/>
                <wp:positionH relativeFrom="margin">
                  <wp:posOffset>-654648</wp:posOffset>
                </wp:positionH>
                <wp:positionV relativeFrom="paragraph">
                  <wp:posOffset>258445</wp:posOffset>
                </wp:positionV>
                <wp:extent cx="7259955" cy="0"/>
                <wp:effectExtent l="0" t="19050" r="3619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9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199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501AA6" id="Straight Connector 15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51.55pt,20.35pt" to="520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" strokecolor="#11999a" strokeweight="3pt">
                <v:shadow color="#ccc"/>
                <w10:wrap anchorx="margin"/>
              </v:line>
            </w:pict>
          </mc:Fallback>
        </mc:AlternateContent>
      </w:r>
      <w:r w:rsidR="00D453F4">
        <w:rPr>
          <w:rFonts w:ascii="Garamond" w:hAnsi="Garamond"/>
          <w:b/>
          <w:bCs/>
          <w:color w:val="074872"/>
          <w:sz w:val="28"/>
          <w:szCs w:val="28"/>
          <w14:ligatures w14:val="none"/>
        </w:rPr>
        <w:t xml:space="preserve">the </w:t>
      </w:r>
      <w:r w:rsidR="00B22041">
        <w:rPr>
          <w:rFonts w:ascii="Garamond" w:hAnsi="Garamond"/>
          <w:b/>
          <w:bCs/>
          <w:color w:val="074872"/>
          <w:sz w:val="28"/>
          <w:szCs w:val="28"/>
          <w14:ligatures w14:val="none"/>
        </w:rPr>
        <w:t>Village of Sterling</w:t>
      </w:r>
      <w:r w:rsidR="004766A5">
        <w:rPr>
          <w:rFonts w:ascii="Garamond" w:hAnsi="Garamond"/>
          <w:b/>
          <w:bCs/>
          <w:color w:val="074872"/>
          <w:sz w:val="28"/>
          <w:szCs w:val="28"/>
          <w14:ligatures w14:val="none"/>
        </w:rPr>
        <w:t xml:space="preserve"> partnering with sendd &amp; NDED</w:t>
      </w:r>
    </w:p>
    <w:p w14:paraId="78FC6191" w14:textId="30B44D5E" w:rsidR="00AD6D1C" w:rsidRDefault="004766A5">
      <w:r w:rsidRPr="009948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F1F8826" wp14:editId="4F36AA09">
                <wp:simplePos x="0" y="0"/>
                <wp:positionH relativeFrom="page">
                  <wp:posOffset>5962650</wp:posOffset>
                </wp:positionH>
                <wp:positionV relativeFrom="paragraph">
                  <wp:posOffset>4575175</wp:posOffset>
                </wp:positionV>
                <wp:extent cx="2524125" cy="296227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41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A485B" w14:textId="77777777" w:rsidR="00A20244" w:rsidRPr="00461061" w:rsidRDefault="00A20244" w:rsidP="009948C2">
                            <w:pPr>
                              <w:widowControl w:val="0"/>
                              <w:spacing w:after="120"/>
                              <w:jc w:val="both"/>
                              <w:rPr>
                                <w:b/>
                                <w:bCs/>
                                <w:color w:val="11999A"/>
                                <w:sz w:val="20"/>
                                <w14:ligatures w14:val="none"/>
                              </w:rPr>
                            </w:pPr>
                            <w:r w:rsidRPr="00461061">
                              <w:rPr>
                                <w:b/>
                                <w:bCs/>
                                <w:color w:val="11999A"/>
                                <w:sz w:val="20"/>
                                <w14:ligatures w14:val="none"/>
                              </w:rPr>
                              <w:t>Need more information?</w:t>
                            </w:r>
                          </w:p>
                          <w:p w14:paraId="6E269037" w14:textId="6C49385B" w:rsidR="00A20244" w:rsidRPr="00461061" w:rsidRDefault="002B19F6" w:rsidP="00A20244">
                            <w:pPr>
                              <w:widowControl w:val="0"/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</w:pPr>
                            <w:bookmarkStart w:id="1" w:name="_Hlk109373772"/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Contact </w:t>
                            </w:r>
                            <w:r w:rsidR="004766A5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SENDD or </w:t>
                            </w:r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your </w:t>
                            </w:r>
                            <w:r w:rsidR="004766A5">
                              <w:rPr>
                                <w:b/>
                                <w:bCs/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Village</w:t>
                            </w:r>
                            <w:r w:rsidRPr="002B19F6">
                              <w:rPr>
                                <w:b/>
                                <w:bCs/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  <w:t>Office</w:t>
                            </w:r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 for an application or more </w:t>
                            </w:r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  <w:t>information!</w:t>
                            </w:r>
                          </w:p>
                          <w:bookmarkEnd w:id="1"/>
                          <w:p w14:paraId="37ACA2CE" w14:textId="335B62EF" w:rsidR="00E07F63" w:rsidRPr="00461061" w:rsidRDefault="004766A5" w:rsidP="00A20244">
                            <w:pPr>
                              <w:widowControl w:val="0"/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Nichole Jones 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</w:r>
                            <w:r w:rsidR="00A20244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Housing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Specialist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njones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@sendd.org</w:t>
                            </w:r>
                          </w:p>
                          <w:p w14:paraId="7B99A9C9" w14:textId="536DAC3B" w:rsidR="009948C2" w:rsidRPr="001C37FD" w:rsidRDefault="00A20244" w:rsidP="00194476">
                            <w:pPr>
                              <w:widowControl w:val="0"/>
                              <w:rPr>
                                <w:b/>
                                <w:bCs/>
                                <w:color w:val="334D4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  <w:t>Southeast Nebraska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</w: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Development District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(SENDD)</w:t>
                            </w: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7407 O Street</w:t>
                            </w: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  <w:t>Lincoln, NE 685</w:t>
                            </w:r>
                            <w:r w:rsidR="00E07F63"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t>10</w:t>
                            </w: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  <w:t>PHONE: (402) 475-2560</w:t>
                            </w:r>
                            <w:r w:rsidRPr="00461061">
                              <w:rPr>
                                <w:color w:val="074872"/>
                                <w:sz w:val="19"/>
                                <w:szCs w:val="19"/>
                                <w14:ligatures w14:val="none"/>
                              </w:rPr>
                              <w:br/>
                              <w:t>FAX: (402) 475-2794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88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9.5pt;margin-top:360.25pt;width:198.75pt;height:233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" filled="f" stroked="f" strokecolor="black [0]" strokeweight="0">
                <o:lock v:ext="edit" shapetype="t"/>
                <v:textbox inset="2.85pt,2.85pt,2.85pt,2.85pt">
                  <w:txbxContent>
                    <w:p w14:paraId="212A485B" w14:textId="77777777" w:rsidR="00A20244" w:rsidRPr="00461061" w:rsidRDefault="00A20244" w:rsidP="009948C2">
                      <w:pPr>
                        <w:widowControl w:val="0"/>
                        <w:spacing w:after="120"/>
                        <w:jc w:val="both"/>
                        <w:rPr>
                          <w:b/>
                          <w:bCs/>
                          <w:color w:val="11999A"/>
                          <w:sz w:val="20"/>
                          <w14:ligatures w14:val="none"/>
                        </w:rPr>
                      </w:pPr>
                      <w:r w:rsidRPr="00461061">
                        <w:rPr>
                          <w:b/>
                          <w:bCs/>
                          <w:color w:val="11999A"/>
                          <w:sz w:val="20"/>
                          <w14:ligatures w14:val="none"/>
                        </w:rPr>
                        <w:t>Need more information?</w:t>
                      </w:r>
                    </w:p>
                    <w:p w14:paraId="6E269037" w14:textId="6C49385B" w:rsidR="00A20244" w:rsidRPr="00461061" w:rsidRDefault="002B19F6" w:rsidP="00A20244">
                      <w:pPr>
                        <w:widowControl w:val="0"/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</w:pPr>
                      <w:bookmarkStart w:id="1" w:name="_Hlk109373772"/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Contact </w:t>
                      </w:r>
                      <w:r w:rsidR="004766A5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SENDD or </w:t>
                      </w:r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your </w:t>
                      </w:r>
                      <w:r w:rsidR="004766A5">
                        <w:rPr>
                          <w:b/>
                          <w:bCs/>
                          <w:color w:val="074872"/>
                          <w:sz w:val="19"/>
                          <w:szCs w:val="19"/>
                          <w14:ligatures w14:val="none"/>
                        </w:rPr>
                        <w:t>Village</w:t>
                      </w:r>
                      <w:r w:rsidRPr="002B19F6">
                        <w:rPr>
                          <w:b/>
                          <w:bCs/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  <w:t>Office</w:t>
                      </w:r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 for an application or more </w:t>
                      </w:r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  <w:t>information!</w:t>
                      </w:r>
                    </w:p>
                    <w:bookmarkEnd w:id="1"/>
                    <w:p w14:paraId="37ACA2CE" w14:textId="335B62EF" w:rsidR="00E07F63" w:rsidRPr="00461061" w:rsidRDefault="004766A5" w:rsidP="00A20244">
                      <w:pPr>
                        <w:widowControl w:val="0"/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Nichole Jones 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</w:r>
                      <w:r w:rsidR="00A20244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Housing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Specialist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</w:r>
                      <w:r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njones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@sendd.org</w:t>
                      </w:r>
                    </w:p>
                    <w:p w14:paraId="7B99A9C9" w14:textId="536DAC3B" w:rsidR="009948C2" w:rsidRPr="001C37FD" w:rsidRDefault="00A20244" w:rsidP="00194476">
                      <w:pPr>
                        <w:widowControl w:val="0"/>
                        <w:rPr>
                          <w:b/>
                          <w:bCs/>
                          <w:color w:val="334D4D"/>
                          <w:sz w:val="22"/>
                          <w:szCs w:val="22"/>
                          <w14:ligatures w14:val="none"/>
                        </w:rPr>
                      </w:pP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  <w:t>Southeast Nebraska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</w: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Development District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(SENDD)</w:t>
                      </w: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7407 O Street</w:t>
                      </w: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  <w:t>Lincoln, NE 685</w:t>
                      </w:r>
                      <w:r w:rsidR="00E07F63"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t>10</w:t>
                      </w: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  <w:t>PHONE: (402) 475-2560</w:t>
                      </w:r>
                      <w:r w:rsidRPr="00461061">
                        <w:rPr>
                          <w:color w:val="074872"/>
                          <w:sz w:val="19"/>
                          <w:szCs w:val="19"/>
                          <w14:ligatures w14:val="none"/>
                        </w:rPr>
                        <w:br/>
                        <w:t>FAX: (402) 475-2794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1A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10A4652" wp14:editId="146BA7AF">
                <wp:simplePos x="0" y="0"/>
                <wp:positionH relativeFrom="page">
                  <wp:posOffset>161925</wp:posOffset>
                </wp:positionH>
                <wp:positionV relativeFrom="paragraph">
                  <wp:posOffset>4537075</wp:posOffset>
                </wp:positionV>
                <wp:extent cx="3065780" cy="2571750"/>
                <wp:effectExtent l="0" t="0" r="127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6578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21AD5" w14:textId="77777777" w:rsidR="009948C2" w:rsidRPr="00461061" w:rsidRDefault="009948C2" w:rsidP="00461061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1199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61061">
                              <w:rPr>
                                <w:b/>
                                <w:bCs/>
                                <w:color w:val="11999A"/>
                                <w:sz w:val="22"/>
                                <w:szCs w:val="22"/>
                                <w14:ligatures w14:val="none"/>
                              </w:rPr>
                              <w:t>Income Qualifications</w:t>
                            </w:r>
                          </w:p>
                          <w:p w14:paraId="277C27E6" w14:textId="11B73A5E" w:rsidR="009948C2" w:rsidRPr="00461061" w:rsidRDefault="009948C2" w:rsidP="009948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61061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Applicants at or bel</w:t>
                            </w:r>
                            <w:r w:rsidR="00D67AE2" w:rsidRPr="00461061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ow </w:t>
                            </w:r>
                            <w:r w:rsidR="00D453F4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80</w:t>
                            </w:r>
                            <w:r w:rsidR="00D67AE2" w:rsidRPr="00461061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% of the median household </w:t>
                            </w:r>
                            <w:r w:rsidRPr="00461061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income of </w:t>
                            </w:r>
                            <w:r w:rsidR="004766A5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Johnson</w:t>
                            </w:r>
                            <w:r w:rsidR="00447F3C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61061">
                              <w:rPr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County, NE, adjusted for family size may be eligible.</w:t>
                            </w:r>
                          </w:p>
                          <w:p w14:paraId="569DF0D4" w14:textId="0175D771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Family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Size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Income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 Limit</w:t>
                            </w:r>
                          </w:p>
                          <w:p w14:paraId="042CD5C1" w14:textId="0CE2CC0F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44,050</w:t>
                            </w:r>
                          </w:p>
                          <w:p w14:paraId="4710ED55" w14:textId="4101988E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$</w:t>
                            </w:r>
                            <w:r w:rsidR="005D371A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0,350</w:t>
                            </w:r>
                          </w:p>
                          <w:p w14:paraId="6F6DB3C3" w14:textId="318D33DB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56,650</w:t>
                            </w:r>
                          </w:p>
                          <w:p w14:paraId="5E963088" w14:textId="12EE0399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62,900</w:t>
                            </w:r>
                          </w:p>
                          <w:p w14:paraId="42D0B270" w14:textId="114EFE4B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67,950</w:t>
                            </w:r>
                          </w:p>
                          <w:p w14:paraId="5B5A5524" w14:textId="283A22A4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73,000</w:t>
                            </w:r>
                          </w:p>
                          <w:p w14:paraId="338139D8" w14:textId="7B725FD3" w:rsidR="006441AB" w:rsidRPr="006441AB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78,000</w:t>
                            </w:r>
                          </w:p>
                          <w:p w14:paraId="506C13E0" w14:textId="2702F474" w:rsidR="009948C2" w:rsidRDefault="006441AB" w:rsidP="006441AB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color w:val="334D4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441AB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$</w:t>
                            </w:r>
                            <w:r w:rsidR="004766A5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83,050</w:t>
                            </w:r>
                            <w:r w:rsidR="009948C2" w:rsidRPr="009948C2">
                              <w:rPr>
                                <w:color w:val="334D4D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4652" id="Text Box 12" o:spid="_x0000_s1027" type="#_x0000_t202" style="position:absolute;margin-left:12.75pt;margin-top:357.25pt;width:241.4pt;height:202.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" filled="f" stroked="f" strokecolor="black [0]" strokeweight="0">
                <o:lock v:ext="edit" shapetype="t"/>
                <v:textbox inset="2.85pt,2.85pt,2.85pt,2.85pt">
                  <w:txbxContent>
                    <w:p w14:paraId="0F721AD5" w14:textId="77777777" w:rsidR="009948C2" w:rsidRPr="00461061" w:rsidRDefault="009948C2" w:rsidP="00461061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color w:val="11999A"/>
                          <w:sz w:val="22"/>
                          <w:szCs w:val="22"/>
                          <w14:ligatures w14:val="none"/>
                        </w:rPr>
                      </w:pPr>
                      <w:r w:rsidRPr="00461061">
                        <w:rPr>
                          <w:b/>
                          <w:bCs/>
                          <w:color w:val="11999A"/>
                          <w:sz w:val="22"/>
                          <w:szCs w:val="22"/>
                          <w14:ligatures w14:val="none"/>
                        </w:rPr>
                        <w:t>Income Qualifications</w:t>
                      </w:r>
                    </w:p>
                    <w:p w14:paraId="277C27E6" w14:textId="11B73A5E" w:rsidR="009948C2" w:rsidRPr="00461061" w:rsidRDefault="009948C2" w:rsidP="009948C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color w:val="002060"/>
                          <w:sz w:val="22"/>
                          <w:szCs w:val="22"/>
                          <w14:ligatures w14:val="none"/>
                        </w:rPr>
                      </w:pPr>
                      <w:r w:rsidRPr="00461061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>Applicants at or bel</w:t>
                      </w:r>
                      <w:r w:rsidR="00D67AE2" w:rsidRPr="00461061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ow </w:t>
                      </w:r>
                      <w:r w:rsidR="00D453F4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>80</w:t>
                      </w:r>
                      <w:r w:rsidR="00D67AE2" w:rsidRPr="00461061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% of the median household </w:t>
                      </w:r>
                      <w:r w:rsidRPr="00461061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income of </w:t>
                      </w:r>
                      <w:r w:rsidR="004766A5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>Johnson</w:t>
                      </w:r>
                      <w:r w:rsidR="00447F3C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61061">
                        <w:rPr>
                          <w:color w:val="002060"/>
                          <w:sz w:val="22"/>
                          <w:szCs w:val="22"/>
                          <w14:ligatures w14:val="none"/>
                        </w:rPr>
                        <w:t>County, NE, adjusted for family size may be eligible.</w:t>
                      </w:r>
                    </w:p>
                    <w:p w14:paraId="569DF0D4" w14:textId="0175D771" w:rsidR="006441AB" w:rsidRPr="006441AB" w:rsidRDefault="006441AB" w:rsidP="006441AB">
                      <w:pPr>
                        <w:widowControl w:val="0"/>
                        <w:spacing w:after="0" w:line="240" w:lineRule="auto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    </w:t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Family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Size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  <w:t xml:space="preserve">       </w:t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Income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 Limit</w:t>
                      </w:r>
                    </w:p>
                    <w:p w14:paraId="042CD5C1" w14:textId="0CE2CC0F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1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44,050</w:t>
                      </w:r>
                    </w:p>
                    <w:p w14:paraId="4710ED55" w14:textId="4101988E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2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$</w:t>
                      </w:r>
                      <w:r w:rsidR="005D371A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0,350</w:t>
                      </w:r>
                    </w:p>
                    <w:p w14:paraId="6F6DB3C3" w14:textId="318D33DB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56,650</w:t>
                      </w:r>
                    </w:p>
                    <w:p w14:paraId="5E963088" w14:textId="12EE0399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4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62,900</w:t>
                      </w:r>
                    </w:p>
                    <w:p w14:paraId="42D0B270" w14:textId="114EFE4B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5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67,950</w:t>
                      </w:r>
                    </w:p>
                    <w:p w14:paraId="5B5A5524" w14:textId="283A22A4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6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73,000</w:t>
                      </w:r>
                    </w:p>
                    <w:p w14:paraId="338139D8" w14:textId="7B725FD3" w:rsidR="006441AB" w:rsidRPr="006441AB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7</w:t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78,000</w:t>
                      </w:r>
                    </w:p>
                    <w:p w14:paraId="506C13E0" w14:textId="2702F474" w:rsidR="009948C2" w:rsidRDefault="006441AB" w:rsidP="006441AB">
                      <w:pPr>
                        <w:widowControl w:val="0"/>
                        <w:spacing w:after="0" w:line="240" w:lineRule="auto"/>
                        <w:ind w:firstLine="720"/>
                        <w:rPr>
                          <w:color w:val="334D4D"/>
                          <w:sz w:val="24"/>
                          <w:szCs w:val="24"/>
                          <w14:ligatures w14:val="none"/>
                        </w:rPr>
                      </w:pP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8</w:t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441AB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$</w:t>
                      </w:r>
                      <w:r w:rsidR="004766A5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83,050</w:t>
                      </w:r>
                      <w:r w:rsidR="009948C2" w:rsidRPr="009948C2">
                        <w:rPr>
                          <w:color w:val="334D4D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685A">
        <w:rPr>
          <w:noProof/>
          <w14:ligatures w14:val="none"/>
          <w14:cntxtAlts w14:val="0"/>
        </w:rPr>
        <w:drawing>
          <wp:anchor distT="0" distB="0" distL="114300" distR="114300" simplePos="0" relativeHeight="251692032" behindDoc="0" locked="0" layoutInCell="1" allowOverlap="1" wp14:anchorId="5B97CB48" wp14:editId="29902A2E">
            <wp:simplePos x="0" y="0"/>
            <wp:positionH relativeFrom="column">
              <wp:posOffset>57150</wp:posOffset>
            </wp:positionH>
            <wp:positionV relativeFrom="page">
              <wp:posOffset>2983865</wp:posOffset>
            </wp:positionV>
            <wp:extent cx="3017520" cy="1941419"/>
            <wp:effectExtent l="76200" t="76200" r="68580" b="781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4052" r="17363" b="7295"/>
                    <a:stretch/>
                  </pic:blipFill>
                  <pic:spPr bwMode="auto">
                    <a:xfrm>
                      <a:off x="0" y="0"/>
                      <a:ext cx="3017520" cy="1941419"/>
                    </a:xfrm>
                    <a:prstGeom prst="rect">
                      <a:avLst/>
                    </a:prstGeom>
                    <a:ln w="76200">
                      <a:solidFill>
                        <a:srgbClr val="11999A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68006C0" wp14:editId="72047422">
                <wp:simplePos x="0" y="0"/>
                <wp:positionH relativeFrom="column">
                  <wp:posOffset>3684905</wp:posOffset>
                </wp:positionH>
                <wp:positionV relativeFrom="paragraph">
                  <wp:posOffset>2290445</wp:posOffset>
                </wp:positionV>
                <wp:extent cx="1972310" cy="275590"/>
                <wp:effectExtent l="0" t="0" r="2794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5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1999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B97AC" w14:textId="77777777" w:rsidR="00AD6D1C" w:rsidRPr="00461061" w:rsidRDefault="00AD6D1C" w:rsidP="00AD6D1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06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8006C0" id="Text Box 2" o:spid="_x0000_s1027" type="#_x0000_t202" style="position:absolute;margin-left:290.15pt;margin-top:180.35pt;width:155.3pt;height:21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" filled="f" strokecolor="#11999a" strokeweight=".25pt">
                <v:shadow color="#ccc"/>
                <v:textbox inset="2.88pt,2.88pt,2.88pt,2.88pt">
                  <w:txbxContent>
                    <w:p w14:paraId="292B97AC" w14:textId="77777777" w:rsidR="00AD6D1C" w:rsidRPr="00461061" w:rsidRDefault="00AD6D1C" w:rsidP="00AD6D1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</w:pPr>
                      <w:r w:rsidRPr="00461061">
                        <w:rPr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0468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51C57A07" wp14:editId="78B12A16">
            <wp:simplePos x="0" y="0"/>
            <wp:positionH relativeFrom="column">
              <wp:posOffset>3168015</wp:posOffset>
            </wp:positionH>
            <wp:positionV relativeFrom="paragraph">
              <wp:posOffset>367030</wp:posOffset>
            </wp:positionV>
            <wp:extent cx="3017520" cy="1800596"/>
            <wp:effectExtent l="76200" t="76200" r="68580" b="857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t="10806" r="18182" b="15081"/>
                    <a:stretch/>
                  </pic:blipFill>
                  <pic:spPr bwMode="auto">
                    <a:xfrm>
                      <a:off x="0" y="0"/>
                      <a:ext cx="3017520" cy="180059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11999A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47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E0A5101" wp14:editId="0113A14A">
                <wp:simplePos x="0" y="0"/>
                <wp:positionH relativeFrom="page">
                  <wp:posOffset>2876550</wp:posOffset>
                </wp:positionH>
                <wp:positionV relativeFrom="paragraph">
                  <wp:posOffset>4546600</wp:posOffset>
                </wp:positionV>
                <wp:extent cx="3049905" cy="30575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990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E1A8F" w14:textId="77777777" w:rsidR="00A20244" w:rsidRPr="00461061" w:rsidRDefault="00A20244" w:rsidP="00461061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1199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61061">
                              <w:rPr>
                                <w:b/>
                                <w:bCs/>
                                <w:color w:val="11999A"/>
                                <w:sz w:val="22"/>
                                <w:szCs w:val="22"/>
                                <w14:ligatures w14:val="none"/>
                              </w:rPr>
                              <w:t>Property Eligibility/ Amount of Assistance</w:t>
                            </w:r>
                          </w:p>
                          <w:p w14:paraId="2AEDC3E8" w14:textId="4229E94A" w:rsidR="00A20244" w:rsidRPr="00461061" w:rsidRDefault="00A20244" w:rsidP="00A20244">
                            <w:pPr>
                              <w:widowControl w:val="0"/>
                              <w:spacing w:after="120"/>
                              <w:ind w:left="360" w:hanging="360"/>
                              <w:jc w:val="both"/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61061">
                              <w:rPr>
                                <w:rFonts w:ascii="Symbol" w:hAnsi="Symbol"/>
                                <w:color w:val="074872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461061">
                              <w:rPr>
                                <w:color w:val="074872"/>
                                <w:sz w:val="22"/>
                                <w:szCs w:val="22"/>
                              </w:rPr>
                              <w:t xml:space="preserve">   </w:t>
                            </w:r>
                            <w:r w:rsidRPr="00461061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Housing units </w:t>
                            </w:r>
                            <w:r w:rsidR="00E702DE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within municipal limits of </w:t>
                            </w:r>
                            <w:r w:rsidR="00B22041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Sterling</w:t>
                            </w:r>
                            <w:r w:rsidR="000F0C91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61061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>are eligible</w:t>
                            </w:r>
                          </w:p>
                          <w:p w14:paraId="7E815ABE" w14:textId="77777777" w:rsidR="00A20244" w:rsidRPr="00461061" w:rsidRDefault="00A20244" w:rsidP="00A20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74872"/>
                              </w:rPr>
                            </w:pPr>
                            <w:r w:rsidRPr="00461061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t xml:space="preserve">There are certain eligibility requirements, including </w:t>
                            </w:r>
                            <w:r w:rsidRPr="00461061">
                              <w:rPr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income, assets, and homeownership.  Mobile homes and rental properties are not eligible for participation in the program.</w:t>
                            </w:r>
                          </w:p>
                          <w:p w14:paraId="43832575" w14:textId="77777777" w:rsidR="00A20244" w:rsidRPr="00461061" w:rsidRDefault="00A20244" w:rsidP="00A202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61061">
                              <w:rPr>
                                <w:bCs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>Financial assistance per household generally ranges from $5,000-$23,000 for each unit.</w:t>
                            </w:r>
                          </w:p>
                          <w:p w14:paraId="1940CBDA" w14:textId="77777777" w:rsidR="00A20244" w:rsidRPr="00461061" w:rsidRDefault="00A20244" w:rsidP="00A202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61061">
                              <w:rPr>
                                <w:bCs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>The maximum amount of assistance is $24,999.</w:t>
                            </w:r>
                          </w:p>
                          <w:p w14:paraId="65D93592" w14:textId="77777777" w:rsidR="00A20244" w:rsidRPr="00461061" w:rsidRDefault="00A20244" w:rsidP="00A202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07487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61061">
                              <w:rPr>
                                <w:bCs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If a home cannot be determined to meet basic standards with $24,999 in assistance, the unit will </w:t>
                            </w:r>
                            <w:r w:rsidRPr="00461061">
                              <w:rPr>
                                <w:bCs/>
                                <w:color w:val="074872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not</w:t>
                            </w:r>
                            <w:r w:rsidRPr="00461061">
                              <w:rPr>
                                <w:bCs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 qualify for assistance.</w:t>
                            </w:r>
                          </w:p>
                          <w:p w14:paraId="58E917E6" w14:textId="77777777" w:rsidR="00A20244" w:rsidRDefault="00A20244" w:rsidP="00A20244">
                            <w:pPr>
                              <w:pStyle w:val="ListParagraph"/>
                              <w:ind w:left="360"/>
                            </w:pPr>
                          </w:p>
                          <w:p w14:paraId="0146C80C" w14:textId="77777777" w:rsidR="00A20244" w:rsidRDefault="00A20244" w:rsidP="00A20244">
                            <w:pPr>
                              <w:widowControl w:val="0"/>
                              <w:ind w:right="-480"/>
                              <w:rPr>
                                <w:color w:val="334D4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48C2">
                              <w:rPr>
                                <w:color w:val="334D4D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510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26.5pt;margin-top:358pt;width:240.15pt;height:240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" filled="f" stroked="f" strokecolor="black [0]" strokeweight="0">
                <o:lock v:ext="edit" shapetype="t"/>
                <v:textbox inset="2.85pt,2.85pt,2.85pt,2.85pt">
                  <w:txbxContent>
                    <w:p w14:paraId="711E1A8F" w14:textId="77777777" w:rsidR="00A20244" w:rsidRPr="00461061" w:rsidRDefault="00A20244" w:rsidP="00461061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color w:val="11999A"/>
                          <w:sz w:val="22"/>
                          <w:szCs w:val="22"/>
                          <w14:ligatures w14:val="none"/>
                        </w:rPr>
                      </w:pPr>
                      <w:r w:rsidRPr="00461061">
                        <w:rPr>
                          <w:b/>
                          <w:bCs/>
                          <w:color w:val="11999A"/>
                          <w:sz w:val="22"/>
                          <w:szCs w:val="22"/>
                          <w14:ligatures w14:val="none"/>
                        </w:rPr>
                        <w:t>Property Eligibility/ Amount of Assistance</w:t>
                      </w:r>
                    </w:p>
                    <w:p w14:paraId="2AEDC3E8" w14:textId="4229E94A" w:rsidR="00A20244" w:rsidRPr="00461061" w:rsidRDefault="00A20244" w:rsidP="00A20244">
                      <w:pPr>
                        <w:widowControl w:val="0"/>
                        <w:spacing w:after="120"/>
                        <w:ind w:left="360" w:hanging="360"/>
                        <w:jc w:val="both"/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461061">
                        <w:rPr>
                          <w:rFonts w:ascii="Symbol" w:hAnsi="Symbol"/>
                          <w:color w:val="074872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461061">
                        <w:rPr>
                          <w:color w:val="074872"/>
                          <w:sz w:val="22"/>
                          <w:szCs w:val="22"/>
                        </w:rPr>
                        <w:t xml:space="preserve">   </w:t>
                      </w:r>
                      <w:r w:rsidRPr="00461061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Housing units </w:t>
                      </w:r>
                      <w:r w:rsidR="00E702DE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within municipal limits of </w:t>
                      </w:r>
                      <w:r w:rsidR="00B22041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Sterling</w:t>
                      </w:r>
                      <w:r w:rsidR="000F0C91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61061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>are eligible</w:t>
                      </w:r>
                    </w:p>
                    <w:p w14:paraId="7E815ABE" w14:textId="77777777" w:rsidR="00A20244" w:rsidRPr="00461061" w:rsidRDefault="00A20244" w:rsidP="00A20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74872"/>
                        </w:rPr>
                      </w:pPr>
                      <w:r w:rsidRPr="00461061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t xml:space="preserve">There are certain eligibility requirements, including </w:t>
                      </w:r>
                      <w:r w:rsidRPr="00461061">
                        <w:rPr>
                          <w:color w:val="074872"/>
                          <w:sz w:val="22"/>
                          <w:szCs w:val="22"/>
                          <w14:ligatures w14:val="none"/>
                        </w:rPr>
                        <w:br/>
                        <w:t>income, assets, and homeownership.  Mobile homes and rental properties are not eligible for participation in the program.</w:t>
                      </w:r>
                    </w:p>
                    <w:p w14:paraId="43832575" w14:textId="77777777" w:rsidR="00A20244" w:rsidRPr="00461061" w:rsidRDefault="00A20244" w:rsidP="00A2024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Franklin Gothic Book" w:hAnsi="Franklin Gothic Book"/>
                          <w:bCs/>
                          <w:color w:val="074872"/>
                          <w:sz w:val="24"/>
                          <w:szCs w:val="24"/>
                          <w14:ligatures w14:val="none"/>
                        </w:rPr>
                      </w:pPr>
                      <w:r w:rsidRPr="00461061">
                        <w:rPr>
                          <w:bCs/>
                          <w:color w:val="074872"/>
                          <w:sz w:val="24"/>
                          <w:szCs w:val="24"/>
                          <w14:ligatures w14:val="none"/>
                        </w:rPr>
                        <w:t>Financial assistance per household generally ranges from $5,000-$23,000 for each unit.</w:t>
                      </w:r>
                    </w:p>
                    <w:p w14:paraId="1940CBDA" w14:textId="77777777" w:rsidR="00A20244" w:rsidRPr="00461061" w:rsidRDefault="00A20244" w:rsidP="00A2024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Franklin Gothic Book" w:hAnsi="Franklin Gothic Book"/>
                          <w:bCs/>
                          <w:color w:val="074872"/>
                          <w:sz w:val="24"/>
                          <w:szCs w:val="24"/>
                          <w14:ligatures w14:val="none"/>
                        </w:rPr>
                      </w:pPr>
                      <w:r w:rsidRPr="00461061">
                        <w:rPr>
                          <w:bCs/>
                          <w:color w:val="074872"/>
                          <w:sz w:val="24"/>
                          <w:szCs w:val="24"/>
                          <w14:ligatures w14:val="none"/>
                        </w:rPr>
                        <w:t>The maximum amount of assistance is $24,999.</w:t>
                      </w:r>
                    </w:p>
                    <w:p w14:paraId="65D93592" w14:textId="77777777" w:rsidR="00A20244" w:rsidRPr="00461061" w:rsidRDefault="00A20244" w:rsidP="00A2024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Franklin Gothic Book" w:hAnsi="Franklin Gothic Book"/>
                          <w:bCs/>
                          <w:color w:val="074872"/>
                          <w:sz w:val="22"/>
                          <w:szCs w:val="22"/>
                          <w14:ligatures w14:val="none"/>
                        </w:rPr>
                      </w:pPr>
                      <w:r w:rsidRPr="00461061">
                        <w:rPr>
                          <w:bCs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If a home cannot be determined to meet basic standards with $24,999 in assistance, the unit will </w:t>
                      </w:r>
                      <w:r w:rsidRPr="00461061">
                        <w:rPr>
                          <w:bCs/>
                          <w:color w:val="074872"/>
                          <w:sz w:val="24"/>
                          <w:szCs w:val="24"/>
                          <w:u w:val="single"/>
                          <w14:ligatures w14:val="none"/>
                        </w:rPr>
                        <w:t>not</w:t>
                      </w:r>
                      <w:r w:rsidRPr="00461061">
                        <w:rPr>
                          <w:bCs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 qualify for assistance.</w:t>
                      </w:r>
                    </w:p>
                    <w:p w14:paraId="58E917E6" w14:textId="77777777" w:rsidR="00A20244" w:rsidRDefault="00A20244" w:rsidP="00A20244">
                      <w:pPr>
                        <w:pStyle w:val="ListParagraph"/>
                        <w:ind w:left="360"/>
                      </w:pPr>
                    </w:p>
                    <w:p w14:paraId="0146C80C" w14:textId="77777777" w:rsidR="00A20244" w:rsidRDefault="00A20244" w:rsidP="00A20244">
                      <w:pPr>
                        <w:widowControl w:val="0"/>
                        <w:ind w:right="-480"/>
                        <w:rPr>
                          <w:color w:val="334D4D"/>
                          <w:sz w:val="24"/>
                          <w:szCs w:val="24"/>
                          <w14:ligatures w14:val="none"/>
                        </w:rPr>
                      </w:pPr>
                      <w:r w:rsidRPr="009948C2">
                        <w:rPr>
                          <w:color w:val="334D4D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41C" w:rsidRPr="00AD6D1C">
        <w:rPr>
          <w:b/>
          <w:bCs/>
          <w:noProof/>
          <w:sz w:val="32"/>
          <w:szCs w:val="32"/>
          <w14:ligatures w14:val="non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151723" wp14:editId="3CAEB36C">
                <wp:simplePos x="0" y="0"/>
                <wp:positionH relativeFrom="margin">
                  <wp:align>right</wp:align>
                </wp:positionH>
                <wp:positionV relativeFrom="paragraph">
                  <wp:posOffset>3517900</wp:posOffset>
                </wp:positionV>
                <wp:extent cx="5765800" cy="1000125"/>
                <wp:effectExtent l="0" t="0" r="63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ACBA" w14:textId="33995412" w:rsidR="00AD6D1C" w:rsidRPr="00461061" w:rsidRDefault="00D453F4" w:rsidP="00AD6D1C">
                            <w:pPr>
                              <w:pStyle w:val="Heading4"/>
                              <w:widowControl w:val="0"/>
                              <w:spacing w:line="312" w:lineRule="auto"/>
                              <w:jc w:val="center"/>
                              <w:rPr>
                                <w:color w:val="11999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r w:rsidR="00B22041"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>Village of Sterling</w:t>
                            </w:r>
                            <w:r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 has</w:t>
                            </w:r>
                            <w:r w:rsidR="00AD6D1C" w:rsidRPr="00461061"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 establish</w:t>
                            </w:r>
                            <w:r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>ed</w:t>
                            </w:r>
                            <w:r w:rsidR="00AD6D1C" w:rsidRPr="00461061"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 an Owner-Occupied Housing Rehabilitation Progra</w:t>
                            </w:r>
                            <w:r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>m with funding awarded from the Nebraska Department of Economic Development</w:t>
                            </w:r>
                            <w:r w:rsidR="00AD6D1C" w:rsidRPr="00461061"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.  Eligible homeowners may receive assistance to make structural, mechanical, </w:t>
                            </w:r>
                            <w:r w:rsidR="009948C2" w:rsidRPr="00461061"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electrical, weatherization, and plumbing </w:t>
                            </w:r>
                            <w:r w:rsidR="00AD6D1C" w:rsidRPr="00461061">
                              <w:rPr>
                                <w:b w:val="0"/>
                                <w:bCs w:val="0"/>
                                <w:color w:val="074872"/>
                                <w:sz w:val="24"/>
                                <w:szCs w:val="24"/>
                                <w14:ligatures w14:val="none"/>
                              </w:rPr>
                              <w:t xml:space="preserve">improvements to their homes. </w:t>
                            </w:r>
                          </w:p>
                          <w:p w14:paraId="44CB2440" w14:textId="77777777" w:rsidR="00AD6D1C" w:rsidRDefault="00AD6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1723" id="_x0000_s1030" type="#_x0000_t202" style="position:absolute;margin-left:402.8pt;margin-top:277pt;width:454pt;height:78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9nIwIAACU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" stroked="f">
                <v:textbox>
                  <w:txbxContent>
                    <w:p w14:paraId="198CACBA" w14:textId="33995412" w:rsidR="00AD6D1C" w:rsidRPr="00461061" w:rsidRDefault="00D453F4" w:rsidP="00AD6D1C">
                      <w:pPr>
                        <w:pStyle w:val="Heading4"/>
                        <w:widowControl w:val="0"/>
                        <w:spacing w:line="312" w:lineRule="auto"/>
                        <w:jc w:val="center"/>
                        <w:rPr>
                          <w:color w:val="11999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The </w:t>
                      </w:r>
                      <w:r w:rsidR="00B22041"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>Village of Sterling</w:t>
                      </w:r>
                      <w:r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 has</w:t>
                      </w:r>
                      <w:r w:rsidR="00AD6D1C" w:rsidRPr="00461061"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 establish</w:t>
                      </w:r>
                      <w:r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>ed</w:t>
                      </w:r>
                      <w:r w:rsidR="00AD6D1C" w:rsidRPr="00461061"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 an Owner-Occupied Housing Rehabilitation Progra</w:t>
                      </w:r>
                      <w:r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>m with funding awarded from the Nebraska Department of Economic Development</w:t>
                      </w:r>
                      <w:r w:rsidR="00AD6D1C" w:rsidRPr="00461061"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.  Eligible homeowners may receive assistance to make structural, mechanical, </w:t>
                      </w:r>
                      <w:r w:rsidR="009948C2" w:rsidRPr="00461061"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electrical, weatherization, and plumbing </w:t>
                      </w:r>
                      <w:r w:rsidR="00AD6D1C" w:rsidRPr="00461061">
                        <w:rPr>
                          <w:b w:val="0"/>
                          <w:bCs w:val="0"/>
                          <w:color w:val="074872"/>
                          <w:sz w:val="24"/>
                          <w:szCs w:val="24"/>
                          <w14:ligatures w14:val="none"/>
                        </w:rPr>
                        <w:t xml:space="preserve">improvements to their homes. </w:t>
                      </w:r>
                    </w:p>
                    <w:p w14:paraId="44CB2440" w14:textId="77777777" w:rsidR="00AD6D1C" w:rsidRDefault="00AD6D1C"/>
                  </w:txbxContent>
                </v:textbox>
                <w10:wrap type="square" anchorx="margin"/>
              </v:shape>
            </w:pict>
          </mc:Fallback>
        </mc:AlternateContent>
      </w:r>
      <w:r w:rsidR="00A2024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27C1987" wp14:editId="63B2BA2F">
                <wp:simplePos x="0" y="0"/>
                <wp:positionH relativeFrom="margin">
                  <wp:posOffset>838200</wp:posOffset>
                </wp:positionH>
                <wp:positionV relativeFrom="paragraph">
                  <wp:posOffset>3231515</wp:posOffset>
                </wp:positionV>
                <wp:extent cx="4259580" cy="296545"/>
                <wp:effectExtent l="0" t="0" r="762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65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25000">
                              <a:srgbClr val="FED31D"/>
                            </a:gs>
                            <a:gs pos="75000">
                              <a:srgbClr val="FED31D"/>
                            </a:gs>
                            <a:gs pos="50000">
                              <a:srgbClr val="FED31D"/>
                            </a:gs>
                            <a:gs pos="100000">
                              <a:schemeClr val="bg1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3453F5" w14:textId="77777777" w:rsidR="00AD6D1C" w:rsidRPr="00461061" w:rsidRDefault="00AD6D1C" w:rsidP="00AD6D1C">
                            <w:pPr>
                              <w:pStyle w:val="msoaccenttext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06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  <w:t>Owner-Occupied Housing Rehabilitation Program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7C1987" id="Text Box 9" o:spid="_x0000_s1031" type="#_x0000_t202" style="position:absolute;margin-left:66pt;margin-top:254.45pt;width:335.4pt;height:23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" fillcolor="white [3212]" stroked="f">
                <v:fill color2="white [3212]" angle="270" colors="0 white;.25 #fed31d;.5 #fed31d;.75 #fed31d;1 white" focus="100%" type="gradient">
                  <o:fill v:ext="view" type="gradientUnscaled"/>
                </v:fill>
                <v:textbox inset="2.88pt,2.88pt,2.88pt,2.88pt">
                  <w:txbxContent>
                    <w:p w14:paraId="7B3453F5" w14:textId="77777777" w:rsidR="00AD6D1C" w:rsidRPr="00461061" w:rsidRDefault="00AD6D1C" w:rsidP="00AD6D1C">
                      <w:pPr>
                        <w:pStyle w:val="msoaccenttext3"/>
                        <w:widowControl w:val="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</w:pPr>
                      <w:r w:rsidRPr="00461061">
                        <w:rPr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  <w:t>Owner-Occupied Housing Rehabilitation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7F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F5910D4" wp14:editId="6A430E80">
                <wp:simplePos x="0" y="0"/>
                <wp:positionH relativeFrom="column">
                  <wp:posOffset>577850</wp:posOffset>
                </wp:positionH>
                <wp:positionV relativeFrom="paragraph">
                  <wp:posOffset>366395</wp:posOffset>
                </wp:positionV>
                <wp:extent cx="1972310" cy="275590"/>
                <wp:effectExtent l="0" t="0" r="2794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5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1999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4B5FB2" w14:textId="77777777" w:rsidR="00AD6D1C" w:rsidRPr="00461061" w:rsidRDefault="00AD6D1C" w:rsidP="00AD6D1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6106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5910D4" id="Text Box 3" o:spid="_x0000_s1032" type="#_x0000_t202" style="position:absolute;margin-left:45.5pt;margin-top:28.85pt;width:155.3pt;height:21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" filled="f" strokecolor="#11999a" strokeweight=".25pt">
                <v:shadow color="#ccc"/>
                <v:textbox inset="2.88pt,2.88pt,2.88pt,2.88pt">
                  <w:txbxContent>
                    <w:p w14:paraId="5D4B5FB2" w14:textId="77777777" w:rsidR="00AD6D1C" w:rsidRPr="00461061" w:rsidRDefault="00AD6D1C" w:rsidP="00AD6D1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</w:pPr>
                      <w:r w:rsidRPr="00461061">
                        <w:rPr>
                          <w:b/>
                          <w:bCs/>
                          <w:color w:val="002060"/>
                          <w:sz w:val="28"/>
                          <w:szCs w:val="28"/>
                          <w14:ligatures w14:val="none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9107" w14:textId="77777777" w:rsidR="001D12DA" w:rsidRDefault="001D12DA" w:rsidP="00AD6D1C">
      <w:pPr>
        <w:spacing w:after="0" w:line="240" w:lineRule="auto"/>
      </w:pPr>
      <w:r>
        <w:separator/>
      </w:r>
    </w:p>
  </w:endnote>
  <w:endnote w:type="continuationSeparator" w:id="0">
    <w:p w14:paraId="2B5FAE56" w14:textId="77777777" w:rsidR="001D12DA" w:rsidRDefault="001D12DA" w:rsidP="00AD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3D69" w14:textId="77777777" w:rsidR="001D12DA" w:rsidRDefault="001D12DA" w:rsidP="00AD6D1C">
      <w:pPr>
        <w:spacing w:after="0" w:line="240" w:lineRule="auto"/>
      </w:pPr>
      <w:r>
        <w:separator/>
      </w:r>
    </w:p>
  </w:footnote>
  <w:footnote w:type="continuationSeparator" w:id="0">
    <w:p w14:paraId="7A85A189" w14:textId="77777777" w:rsidR="001D12DA" w:rsidRDefault="001D12DA" w:rsidP="00AD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7D7F"/>
    <w:multiLevelType w:val="hybridMultilevel"/>
    <w:tmpl w:val="A6B8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07BB1"/>
    <w:multiLevelType w:val="hybridMultilevel"/>
    <w:tmpl w:val="E37E1920"/>
    <w:lvl w:ilvl="0" w:tplc="DF4ABE3E">
      <w:start w:val="1"/>
      <w:numFmt w:val="bullet"/>
      <w:lvlText w:val=""/>
      <w:lvlJc w:val="left"/>
      <w:pPr>
        <w:ind w:left="252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C"/>
    <w:rsid w:val="0004685A"/>
    <w:rsid w:val="000F0C91"/>
    <w:rsid w:val="00194476"/>
    <w:rsid w:val="001C37FD"/>
    <w:rsid w:val="001D12DA"/>
    <w:rsid w:val="00233852"/>
    <w:rsid w:val="00245362"/>
    <w:rsid w:val="002B19F6"/>
    <w:rsid w:val="0031359B"/>
    <w:rsid w:val="003949F8"/>
    <w:rsid w:val="004100AC"/>
    <w:rsid w:val="00437477"/>
    <w:rsid w:val="00447F3C"/>
    <w:rsid w:val="00461061"/>
    <w:rsid w:val="004766A5"/>
    <w:rsid w:val="004A6135"/>
    <w:rsid w:val="004D1698"/>
    <w:rsid w:val="004E5BD1"/>
    <w:rsid w:val="004F618D"/>
    <w:rsid w:val="005649CC"/>
    <w:rsid w:val="005D371A"/>
    <w:rsid w:val="005F49B8"/>
    <w:rsid w:val="0063041C"/>
    <w:rsid w:val="006441AB"/>
    <w:rsid w:val="006D5A45"/>
    <w:rsid w:val="00777A81"/>
    <w:rsid w:val="009948C2"/>
    <w:rsid w:val="009D75D6"/>
    <w:rsid w:val="00A000EC"/>
    <w:rsid w:val="00A20244"/>
    <w:rsid w:val="00A341CF"/>
    <w:rsid w:val="00AD6D1C"/>
    <w:rsid w:val="00B22041"/>
    <w:rsid w:val="00BF422C"/>
    <w:rsid w:val="00C70071"/>
    <w:rsid w:val="00D453F4"/>
    <w:rsid w:val="00D67AE2"/>
    <w:rsid w:val="00DF31AC"/>
    <w:rsid w:val="00E07F63"/>
    <w:rsid w:val="00E702DE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069B"/>
  <w15:chartTrackingRefBased/>
  <w15:docId w15:val="{C9E7E7C6-5DBC-4065-907B-8819823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1C"/>
    <w:pPr>
      <w:spacing w:after="180" w:line="271" w:lineRule="auto"/>
    </w:pPr>
    <w:rPr>
      <w:rFonts w:ascii="Garamond" w:eastAsia="Times New Roman" w:hAnsi="Garamond" w:cs="Times New Roman"/>
      <w:color w:val="000000"/>
      <w:kern w:val="28"/>
      <w:sz w:val="23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AD6D1C"/>
    <w:pPr>
      <w:spacing w:line="271" w:lineRule="auto"/>
      <w:outlineLvl w:val="3"/>
    </w:pPr>
    <w:rPr>
      <w:rFonts w:ascii="Garamond" w:eastAsia="Times New Roman" w:hAnsi="Garamond" w:cs="Times New Roman"/>
      <w:b/>
      <w:bCs/>
      <w:color w:val="000000"/>
      <w:kern w:val="28"/>
      <w:sz w:val="25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6D1C"/>
    <w:rPr>
      <w:rFonts w:ascii="Garamond" w:eastAsia="Times New Roman" w:hAnsi="Garamond" w:cs="Times New Roman"/>
      <w:b/>
      <w:bCs/>
      <w:color w:val="000000"/>
      <w:kern w:val="28"/>
      <w:sz w:val="25"/>
      <w14:ligatures w14:val="standard"/>
      <w14:cntxtAlts/>
    </w:rPr>
  </w:style>
  <w:style w:type="paragraph" w:styleId="Title">
    <w:name w:val="Title"/>
    <w:link w:val="TitleChar"/>
    <w:uiPriority w:val="10"/>
    <w:qFormat/>
    <w:rsid w:val="00AD6D1C"/>
    <w:pPr>
      <w:spacing w:after="0" w:line="271" w:lineRule="auto"/>
      <w:jc w:val="center"/>
    </w:pPr>
    <w:rPr>
      <w:rFonts w:ascii="Tw Cen MT" w:eastAsia="Times New Roman" w:hAnsi="Tw Cen MT" w:cs="Times New Roman"/>
      <w:caps/>
      <w:color w:val="660033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D6D1C"/>
    <w:rPr>
      <w:rFonts w:ascii="Tw Cen MT" w:eastAsia="Times New Roman" w:hAnsi="Tw Cen MT" w:cs="Times New Roman"/>
      <w:caps/>
      <w:color w:val="660033"/>
      <w:kern w:val="28"/>
      <w:sz w:val="96"/>
      <w:szCs w:val="9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1C"/>
  </w:style>
  <w:style w:type="paragraph" w:styleId="Footer">
    <w:name w:val="footer"/>
    <w:basedOn w:val="Normal"/>
    <w:link w:val="FooterChar"/>
    <w:uiPriority w:val="99"/>
    <w:unhideWhenUsed/>
    <w:rsid w:val="00A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1C"/>
  </w:style>
  <w:style w:type="paragraph" w:customStyle="1" w:styleId="msoaccenttext3">
    <w:name w:val="msoaccenttext3"/>
    <w:rsid w:val="00AD6D1C"/>
    <w:pPr>
      <w:spacing w:after="0" w:line="271" w:lineRule="auto"/>
    </w:pPr>
    <w:rPr>
      <w:rFonts w:ascii="Tw Cen MT" w:eastAsia="Times New Roman" w:hAnsi="Tw Cen MT" w:cs="Times New Roman"/>
      <w:i/>
      <w:iCs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9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C886-09C9-4889-93B4-252FF93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Larsen</dc:creator>
  <cp:keywords/>
  <dc:description/>
  <cp:lastModifiedBy>Jim Warrelmann</cp:lastModifiedBy>
  <cp:revision>24</cp:revision>
  <cp:lastPrinted>2022-03-14T20:45:00Z</cp:lastPrinted>
  <dcterms:created xsi:type="dcterms:W3CDTF">2019-03-05T21:36:00Z</dcterms:created>
  <dcterms:modified xsi:type="dcterms:W3CDTF">2022-12-07T17:28:00Z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9400b2901ffef6d9b14bf0c6c5ff3222ee7c9e47a73997093e0d3212576b8da6</vt:lpwstr>
  </property>
</Properties>
</file>