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4A84719D"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6E4035">
        <w:t>January 14, 2020</w:t>
      </w:r>
      <w:r w:rsidR="003A4973">
        <w:t xml:space="preserve"> </w:t>
      </w:r>
      <w:r w:rsidR="003F15F8">
        <w:t>at 7</w:t>
      </w:r>
      <w:r w:rsidR="00300760">
        <w:t>:</w:t>
      </w:r>
      <w:r w:rsidR="00FB222B">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 xml:space="preserve">Steve </w:t>
      </w:r>
      <w:proofErr w:type="spellStart"/>
      <w:r w:rsidR="00891DCA">
        <w:t>Lempka</w:t>
      </w:r>
      <w:proofErr w:type="spellEnd"/>
      <w:r w:rsidR="005D2922">
        <w:t xml:space="preserve">, and </w:t>
      </w:r>
      <w:r w:rsidR="00FB222B">
        <w:t xml:space="preserve">Tom </w:t>
      </w:r>
      <w:proofErr w:type="spellStart"/>
      <w:r w:rsidR="00FB222B">
        <w:t>Nieveen</w:t>
      </w:r>
      <w:proofErr w:type="spellEnd"/>
      <w:r w:rsidR="00FB222B">
        <w:t xml:space="preserve">. </w:t>
      </w:r>
      <w:r>
        <w:t>Others prese</w:t>
      </w:r>
      <w:r w:rsidR="00F617E4">
        <w:t>nt</w:t>
      </w:r>
      <w:r w:rsidR="00304B2D">
        <w:t xml:space="preserve">: </w:t>
      </w:r>
      <w:r w:rsidR="005446DD">
        <w:t xml:space="preserve">Vane </w:t>
      </w:r>
      <w:proofErr w:type="spellStart"/>
      <w:r w:rsidR="005446DD">
        <w:t>Rengstorf</w:t>
      </w:r>
      <w:proofErr w:type="spellEnd"/>
      <w:r w:rsidR="005446DD">
        <w:t xml:space="preserve">, Audrey Keebler, Spencer </w:t>
      </w:r>
      <w:proofErr w:type="spellStart"/>
      <w:r w:rsidR="005446DD">
        <w:t>Pagel</w:t>
      </w:r>
      <w:proofErr w:type="spellEnd"/>
      <w:r w:rsidR="005446DD">
        <w:t>, Ryan Hoffman, Marissa Lempka, Sandy Weyers, and Emily Bausch.</w:t>
      </w:r>
    </w:p>
    <w:p w14:paraId="50A42A52" w14:textId="77777777" w:rsidR="00101AD5" w:rsidRDefault="00101AD5" w:rsidP="00AF5C92">
      <w:pPr>
        <w:pStyle w:val="NoSpacing"/>
      </w:pPr>
    </w:p>
    <w:p w14:paraId="5BCCCED3" w14:textId="0E7983C2"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5E6519CD" w14:textId="31C5C6B2" w:rsidR="005446DD" w:rsidRDefault="005446DD" w:rsidP="00AF5C92">
      <w:pPr>
        <w:pStyle w:val="NoSpacing"/>
      </w:pPr>
      <w:r>
        <w:t xml:space="preserve">Emily Bausch, Olsson Engineering Consultant, </w:t>
      </w:r>
      <w:r w:rsidR="00AE264C">
        <w:t xml:space="preserve">discussed how </w:t>
      </w:r>
      <w:r>
        <w:t xml:space="preserve">East Locust Street has gone from bad to worse with a sewer main leak. We are following FEMA guidelines and solicitating quotes from local contractors to install a manhole, bypass pump, and permanent barriers on East and West side of the bridge. </w:t>
      </w:r>
      <w:r w:rsidR="008C58C2">
        <w:t>Lempka wanted to verify that the location of the manhole and temporary fix wouldn’t interfere with the bridge replacement project down the road.</w:t>
      </w:r>
      <w:r w:rsidR="00AE264C">
        <w:t xml:space="preserve"> </w:t>
      </w:r>
      <w:proofErr w:type="spellStart"/>
      <w:r w:rsidR="00AE264C">
        <w:t>Thies</w:t>
      </w:r>
      <w:proofErr w:type="spellEnd"/>
      <w:r w:rsidR="00AE264C">
        <w:t xml:space="preserve"> made a motion to solicit proposals for manhole and authorizing chairman Keizer to select from proposal and select a contract for project not to exceed $24,500 and </w:t>
      </w:r>
      <w:proofErr w:type="spellStart"/>
      <w:r w:rsidR="00AE264C">
        <w:t>Wusk</w:t>
      </w:r>
      <w:proofErr w:type="spellEnd"/>
      <w:r w:rsidR="00AE264C">
        <w:t xml:space="preserve"> seconded the motion. Vote: yeas: all. Motion carried.</w:t>
      </w:r>
      <w:r w:rsidR="002640E0">
        <w:t xml:space="preserve"> Olsson’s proposal for Geotech work on the Broadway Street was discussed and the board has decided to hold off until E. Locust Street bridge is complete. </w:t>
      </w:r>
    </w:p>
    <w:p w14:paraId="11BAA508" w14:textId="53115D67" w:rsidR="002769F4" w:rsidRDefault="002769F4" w:rsidP="00AF5C92">
      <w:pPr>
        <w:pStyle w:val="NoSpacing"/>
      </w:pPr>
    </w:p>
    <w:p w14:paraId="64E6DA2D" w14:textId="2C24CBF2" w:rsidR="003474AD" w:rsidRDefault="00993002" w:rsidP="00AF5C92">
      <w:pPr>
        <w:pStyle w:val="NoSpacing"/>
      </w:pPr>
      <w:proofErr w:type="spellStart"/>
      <w:r>
        <w:t>Wusk</w:t>
      </w:r>
      <w:proofErr w:type="spellEnd"/>
      <w:r w:rsidR="00502095">
        <w:t xml:space="preserve"> made a motion to accept the</w:t>
      </w:r>
      <w:r w:rsidR="00915D03">
        <w:t xml:space="preserve"> consent agenda: which includes approval</w:t>
      </w:r>
      <w:r w:rsidR="00F745E3">
        <w:t xml:space="preserve"> of </w:t>
      </w:r>
      <w:r w:rsidR="00DE1EC5">
        <w:t xml:space="preserve">public hearing minutes, </w:t>
      </w:r>
      <w:r w:rsidR="00A62780">
        <w:t>regular meeting minutes</w:t>
      </w:r>
      <w:r w:rsidR="00DE1EC5">
        <w:t>, and special meeting minutes</w:t>
      </w:r>
      <w:r w:rsidR="00A62780">
        <w:t xml:space="preserve">; approval of </w:t>
      </w:r>
      <w:r w:rsidR="00F9617E">
        <w:t xml:space="preserve">bills </w:t>
      </w:r>
      <w:r w:rsidR="00F745E3">
        <w:t>including</w:t>
      </w:r>
      <w:r w:rsidR="00F32D6A">
        <w:t xml:space="preserve"> </w:t>
      </w:r>
      <w:r w:rsidR="00A62780">
        <w:t>SCA Building A</w:t>
      </w:r>
      <w:r w:rsidR="00D852AB">
        <w:t>ccoun</w:t>
      </w:r>
      <w:r w:rsidR="00DE1EC5">
        <w:t xml:space="preserve">t: </w:t>
      </w:r>
      <w:r w:rsidR="00EC21E9">
        <w:t xml:space="preserve">Hamm Glass $8346.00, Hancock Lumber $3694.83, Kuhl Trenching $225.00, Lincoln Concrete $2906.61, and </w:t>
      </w:r>
      <w:proofErr w:type="spellStart"/>
      <w:r w:rsidR="00EC21E9">
        <w:t>Waymire</w:t>
      </w:r>
      <w:proofErr w:type="spellEnd"/>
      <w:r w:rsidR="00EC21E9">
        <w:t xml:space="preserve"> Well $180.00</w:t>
      </w:r>
      <w:r w:rsidR="00C2029D">
        <w:t>;</w:t>
      </w:r>
      <w:r w:rsidR="00AE264C">
        <w:t xml:space="preserve"> and SKILLS </w:t>
      </w:r>
      <w:r>
        <w:t>for $100 for Christmas yard of the month;</w:t>
      </w:r>
      <w:r w:rsidR="00C2029D">
        <w:t xml:space="preserve"> </w:t>
      </w:r>
      <w:r w:rsidR="005D2922">
        <w:t>approv</w:t>
      </w:r>
      <w:r w:rsidR="00C2029D">
        <w:t>al</w:t>
      </w:r>
      <w:r w:rsidR="005D2922">
        <w:t xml:space="preserve"> of monthly transfer to solid waste and General from sewer and water</w:t>
      </w:r>
      <w:r w:rsidR="00C2029D">
        <w:t>;</w:t>
      </w:r>
      <w:r w:rsidR="00F9617E">
        <w:t xml:space="preserve"> a</w:t>
      </w:r>
      <w:r w:rsidR="001E555B">
        <w:t>nd</w:t>
      </w:r>
      <w:r w:rsidR="00A62780">
        <w:t xml:space="preserve"> amend the agenda and</w:t>
      </w:r>
      <w:r w:rsidR="001E555B">
        <w:t xml:space="preserve"> </w:t>
      </w:r>
      <w:proofErr w:type="spellStart"/>
      <w:r>
        <w:t>Thies</w:t>
      </w:r>
      <w:proofErr w:type="spellEnd"/>
      <w:r w:rsidR="001E555B">
        <w:t xml:space="preserve"> seconded the motion. Vote: yeas: all. Motion carried.</w:t>
      </w:r>
      <w:r w:rsidR="00F9617E">
        <w:t xml:space="preserve"> </w:t>
      </w:r>
    </w:p>
    <w:p w14:paraId="18AD5DBE" w14:textId="77777777" w:rsidR="00D71ADD" w:rsidRDefault="00D71ADD" w:rsidP="00AF5C92">
      <w:pPr>
        <w:pStyle w:val="NoSpacing"/>
      </w:pPr>
    </w:p>
    <w:p w14:paraId="6E924D02" w14:textId="22DD4987" w:rsidR="00E74384" w:rsidRDefault="002E5AF5" w:rsidP="00FB222B">
      <w:pPr>
        <w:pStyle w:val="NoSpacing"/>
      </w:pPr>
      <w:r>
        <w:t>These bills were approved for payment:</w:t>
      </w:r>
      <w:r w:rsidR="005F395B">
        <w:t xml:space="preserve"> </w:t>
      </w:r>
      <w:r w:rsidR="00262759">
        <w:t xml:space="preserve">Aqua-Chem, Inc., sup.-169.15; </w:t>
      </w:r>
      <w:r w:rsidR="00C66FEA">
        <w:t>Black H</w:t>
      </w:r>
      <w:r w:rsidR="00A7550E">
        <w:t>ills, heating-</w:t>
      </w:r>
      <w:r w:rsidR="00262759">
        <w:t>586.98</w:t>
      </w:r>
      <w:r w:rsidR="00A7550E">
        <w:t xml:space="preserve">; </w:t>
      </w:r>
      <w:r w:rsidR="008C376F">
        <w:t>BMG CPA’s, accountant-</w:t>
      </w:r>
      <w:r w:rsidR="00262759">
        <w:t>6080.00</w:t>
      </w:r>
      <w:r w:rsidR="008C376F">
        <w:t xml:space="preserve">; </w:t>
      </w:r>
      <w:r w:rsidR="00262759">
        <w:t xml:space="preserve">City of Tecumseh, handibus-300.00; </w:t>
      </w:r>
      <w:r w:rsidR="005F395B">
        <w:t>Constellation, heating-</w:t>
      </w:r>
      <w:r w:rsidR="00262759">
        <w:t>506.43</w:t>
      </w:r>
      <w:r w:rsidR="00C25627">
        <w:t>;</w:t>
      </w:r>
      <w:r w:rsidR="00ED5BF7">
        <w:t xml:space="preserve"> </w:t>
      </w:r>
      <w:r w:rsidR="00262759">
        <w:t xml:space="preserve">December Payroll, payroll-5159.83; December payroll taxes-1242.45; </w:t>
      </w:r>
      <w:r w:rsidR="00C30740">
        <w:t xml:space="preserve">First </w:t>
      </w:r>
      <w:r>
        <w:t>National Bank-Omaha, sup.-</w:t>
      </w:r>
      <w:r w:rsidR="00262759">
        <w:t>84.26</w:t>
      </w:r>
      <w:r w:rsidR="000D2EB1">
        <w:t>;</w:t>
      </w:r>
      <w:r w:rsidR="00FA7510">
        <w:t xml:space="preserve"> First National Bank-Omaha, sup.-</w:t>
      </w:r>
      <w:r w:rsidR="00262759">
        <w:t>541.50</w:t>
      </w:r>
      <w:r w:rsidR="00FA7510">
        <w:t>;</w:t>
      </w:r>
      <w:r w:rsidR="00CC3970">
        <w:t xml:space="preserve"> </w:t>
      </w:r>
      <w:r w:rsidR="003D1563">
        <w:t xml:space="preserve">FirstBank of NE, fee-20.00; Hancock Lumber, sup-168.74; </w:t>
      </w:r>
      <w:r w:rsidR="005F395B" w:rsidRPr="00E94B9D">
        <w:t>J</w:t>
      </w:r>
      <w:r w:rsidRPr="00E94B9D">
        <w:t>et</w:t>
      </w:r>
      <w:r>
        <w:t xml:space="preserve"> Stop, fuel-</w:t>
      </w:r>
      <w:r w:rsidR="003D1563">
        <w:t>174.52</w:t>
      </w:r>
      <w:r>
        <w:t>;</w:t>
      </w:r>
      <w:r w:rsidR="00E94B9D">
        <w:t xml:space="preserve"> </w:t>
      </w:r>
      <w:r w:rsidR="00ED5BF7">
        <w:t>Midwest Laboratories Inc., fees-</w:t>
      </w:r>
      <w:r w:rsidR="003D1563">
        <w:t>171</w:t>
      </w:r>
      <w:r w:rsidR="00ED5BF7">
        <w:t xml:space="preserve">.00; </w:t>
      </w:r>
      <w:r w:rsidR="007C1166">
        <w:t>NPHEL, fees-</w:t>
      </w:r>
      <w:r w:rsidR="003D1563">
        <w:t>15.</w:t>
      </w:r>
      <w:r w:rsidR="00ED5BF7">
        <w:t>00</w:t>
      </w:r>
      <w:r w:rsidR="00E34672">
        <w:t xml:space="preserve">; </w:t>
      </w:r>
      <w:r w:rsidR="003D1563">
        <w:t xml:space="preserve">Nestor &amp; </w:t>
      </w:r>
      <w:proofErr w:type="spellStart"/>
      <w:r w:rsidR="003D1563">
        <w:t>Mecure</w:t>
      </w:r>
      <w:proofErr w:type="spellEnd"/>
      <w:r w:rsidR="003D1563">
        <w:t xml:space="preserve">, legal fees-4183.50; </w:t>
      </w:r>
      <w:r w:rsidR="007C1166">
        <w:t>NPPD, electricity-</w:t>
      </w:r>
      <w:r w:rsidR="003D1563">
        <w:t>2255.64</w:t>
      </w:r>
      <w:r w:rsidR="00C30E7E">
        <w:t xml:space="preserve">; </w:t>
      </w:r>
      <w:r w:rsidR="00E34672">
        <w:t>NR</w:t>
      </w:r>
      <w:r w:rsidR="00682E8F">
        <w:t xml:space="preserve"> Marketing, 375.00; </w:t>
      </w:r>
      <w:r w:rsidR="003D1563">
        <w:t xml:space="preserve">One Call Concepts, fees-39.21; S&amp;L Lawn Care, mowing-2025.00; </w:t>
      </w:r>
      <w:r w:rsidR="00A02B13">
        <w:t>S</w:t>
      </w:r>
      <w:r w:rsidR="008F46C8">
        <w:t>p</w:t>
      </w:r>
      <w:r>
        <w:t xml:space="preserve">encer </w:t>
      </w:r>
      <w:proofErr w:type="spellStart"/>
      <w:r>
        <w:t>Pagel</w:t>
      </w:r>
      <w:proofErr w:type="spellEnd"/>
      <w:r>
        <w:t>, ins.-500.00;</w:t>
      </w:r>
      <w:r w:rsidR="005B63DB">
        <w:t xml:space="preserve"> </w:t>
      </w:r>
      <w:r w:rsidR="003D1563">
        <w:t xml:space="preserve">Sterling Public Schools, license monies-30.00; </w:t>
      </w:r>
      <w:r w:rsidR="00E46D26">
        <w:t>Ste</w:t>
      </w:r>
      <w:r>
        <w:t xml:space="preserve">ve </w:t>
      </w:r>
      <w:proofErr w:type="spellStart"/>
      <w:r>
        <w:t>Mecure</w:t>
      </w:r>
      <w:proofErr w:type="spellEnd"/>
      <w:r>
        <w:t>, retainer-100.00</w:t>
      </w:r>
      <w:r w:rsidR="00E46D26">
        <w:t xml:space="preserve">; </w:t>
      </w:r>
      <w:r w:rsidR="00616908">
        <w:t>Tecumseh Chieftain</w:t>
      </w:r>
      <w:r>
        <w:t>, publishing-</w:t>
      </w:r>
      <w:r w:rsidR="003D1563">
        <w:t>134.62</w:t>
      </w:r>
      <w:r>
        <w:t>;</w:t>
      </w:r>
      <w:r w:rsidR="007C1166">
        <w:t xml:space="preserve"> </w:t>
      </w:r>
      <w:r w:rsidR="00AE44E8">
        <w:t xml:space="preserve"> </w:t>
      </w:r>
      <w:r w:rsidR="003D1563">
        <w:t xml:space="preserve">Tecumseh Chieftain, lib. Renewal-42.00; </w:t>
      </w:r>
      <w:r w:rsidR="00547155">
        <w:t xml:space="preserve">Topps Mechanical, sup.-50.00; </w:t>
      </w:r>
      <w:r w:rsidR="00131611">
        <w:t>Voi</w:t>
      </w:r>
      <w:r w:rsidR="004A6132">
        <w:t>ce News, publishing-</w:t>
      </w:r>
      <w:r w:rsidR="003D1563">
        <w:t>108.57</w:t>
      </w:r>
      <w:r w:rsidR="00131611">
        <w:t xml:space="preserve">; </w:t>
      </w:r>
      <w:r w:rsidR="003D1563">
        <w:t xml:space="preserve">Voice News, lib. Renewal-60.00; </w:t>
      </w:r>
      <w:r w:rsidR="00F144B2">
        <w:t>Waste Connections, refuse-</w:t>
      </w:r>
      <w:r w:rsidR="00547155">
        <w:t>4544.77</w:t>
      </w:r>
      <w:r w:rsidR="00F144B2">
        <w:t xml:space="preserve">; </w:t>
      </w:r>
      <w:proofErr w:type="spellStart"/>
      <w:r w:rsidR="00547155">
        <w:t>Waymire</w:t>
      </w:r>
      <w:proofErr w:type="spellEnd"/>
      <w:r w:rsidR="00547155">
        <w:t xml:space="preserve"> Well, sup.-217.32; </w:t>
      </w:r>
      <w:r w:rsidR="00131611">
        <w:t>Win</w:t>
      </w:r>
      <w:r w:rsidR="00BB611E">
        <w:t>dstream, telephone-</w:t>
      </w:r>
      <w:r w:rsidR="004D4DFC">
        <w:t>3</w:t>
      </w:r>
      <w:r w:rsidR="00547155">
        <w:t>94.21</w:t>
      </w:r>
      <w:r w:rsidR="008F46C8">
        <w:t>;</w:t>
      </w:r>
      <w:r w:rsidR="00A02B13">
        <w:t xml:space="preserve"> </w:t>
      </w:r>
      <w:r w:rsidR="00547155">
        <w:t xml:space="preserve">Scott’s Place, app.-225.00; Wilma </w:t>
      </w:r>
      <w:proofErr w:type="spellStart"/>
      <w:r w:rsidR="00547155">
        <w:t>Nieveen</w:t>
      </w:r>
      <w:proofErr w:type="spellEnd"/>
      <w:r w:rsidR="00547155">
        <w:t xml:space="preserve">, </w:t>
      </w:r>
      <w:proofErr w:type="spellStart"/>
      <w:r w:rsidR="00547155">
        <w:t>cem</w:t>
      </w:r>
      <w:proofErr w:type="spellEnd"/>
      <w:r w:rsidR="00547155">
        <w:t xml:space="preserve">. Sec-41.66; </w:t>
      </w:r>
      <w:r w:rsidR="00525B19">
        <w:t xml:space="preserve">Denise Horstman, </w:t>
      </w:r>
      <w:proofErr w:type="spellStart"/>
      <w:r w:rsidR="00525B19">
        <w:t>cem</w:t>
      </w:r>
      <w:proofErr w:type="spellEnd"/>
      <w:r w:rsidR="00525B19">
        <w:t>. Sec-208.34; Marissa Lempka, zoning admin.-1050.00</w:t>
      </w:r>
      <w:r w:rsidR="00693285">
        <w:t xml:space="preserve">. </w:t>
      </w:r>
      <w:r w:rsidR="00547155">
        <w:t xml:space="preserve">Board Member Fees: John Keizer-1625.00, Steve Lempka-325.00, Andy Thies-275.00, Ralph Wusk-900.00, Tom Nieveen-900.00.  </w:t>
      </w:r>
      <w:r>
        <w:t>Total: $</w:t>
      </w:r>
      <w:r w:rsidR="00525B19">
        <w:t>35,829.70</w:t>
      </w:r>
      <w:r>
        <w:t>.</w:t>
      </w:r>
      <w:r w:rsidR="00E74384">
        <w:t xml:space="preserve"> </w:t>
      </w:r>
    </w:p>
    <w:p w14:paraId="338CA5D1" w14:textId="77777777" w:rsidR="004F4C1B" w:rsidRDefault="004F4C1B" w:rsidP="00661792">
      <w:pPr>
        <w:pStyle w:val="NoSpacing"/>
      </w:pPr>
    </w:p>
    <w:p w14:paraId="210D337E" w14:textId="77C052B6" w:rsidR="004156DF" w:rsidRDefault="004156DF" w:rsidP="00661792">
      <w:pPr>
        <w:pStyle w:val="NoSpacing"/>
      </w:pPr>
      <w:r>
        <w:t>School</w:t>
      </w:r>
      <w:r w:rsidR="004F4C1B">
        <w:t xml:space="preserve"> board representative was</w:t>
      </w:r>
      <w:r w:rsidR="00834315">
        <w:t xml:space="preserve"> not present at meeting.</w:t>
      </w:r>
      <w:r w:rsidR="000F5504">
        <w:t xml:space="preserve"> Clint Kage wasn’t present at meeting but will plan to attend February meeting. </w:t>
      </w:r>
    </w:p>
    <w:p w14:paraId="40DADF6F" w14:textId="77777777" w:rsidR="004156DF" w:rsidRDefault="004156DF" w:rsidP="00661792">
      <w:pPr>
        <w:pStyle w:val="NoSpacing"/>
      </w:pPr>
    </w:p>
    <w:p w14:paraId="370B5112" w14:textId="03F06A12" w:rsidR="00DF54AB" w:rsidRDefault="008F5471" w:rsidP="005D2922">
      <w:pPr>
        <w:pStyle w:val="NoSpacing"/>
      </w:pPr>
      <w:r>
        <w:t xml:space="preserve">Spencer </w:t>
      </w:r>
      <w:proofErr w:type="spellStart"/>
      <w:r>
        <w:t>Pagel</w:t>
      </w:r>
      <w:proofErr w:type="spellEnd"/>
      <w:r>
        <w:t>, utility superintendent,</w:t>
      </w:r>
      <w:r w:rsidR="00834315">
        <w:t xml:space="preserve"> </w:t>
      </w:r>
      <w:r w:rsidR="00993002">
        <w:t xml:space="preserve">Pat with NPPD was looking at bringing power for cameras because right now it’s just temporary power for Christmas lights. Been trying to get ahold of Iowa Pump Works to see what happened with pumps and need to get dialer unit in case this happens again. Snow is pretty well cleaned up and another load of salt will be here next week. Declare an emergency to get a dialer unit installed. </w:t>
      </w:r>
      <w:proofErr w:type="spellStart"/>
      <w:r w:rsidR="00993002">
        <w:t>Nieveen</w:t>
      </w:r>
      <w:proofErr w:type="spellEnd"/>
      <w:r w:rsidR="00993002">
        <w:t xml:space="preserve"> made a motion to purchase a high tide dialer unit from Iowa Pump Works for $2750 and </w:t>
      </w:r>
      <w:proofErr w:type="spellStart"/>
      <w:r w:rsidR="00993002">
        <w:t>Wusk</w:t>
      </w:r>
      <w:proofErr w:type="spellEnd"/>
      <w:r w:rsidR="00993002">
        <w:t xml:space="preserve"> seconded the motion. Vote: yeas: all. Motion carried. Also, pressure testing is complete at community center so just waiting on fire </w:t>
      </w:r>
      <w:proofErr w:type="spellStart"/>
      <w:r w:rsidR="00993002">
        <w:t>marshall</w:t>
      </w:r>
      <w:proofErr w:type="spellEnd"/>
      <w:r w:rsidR="00993002">
        <w:t xml:space="preserve"> to do his part. </w:t>
      </w:r>
    </w:p>
    <w:p w14:paraId="1D3A3E24" w14:textId="1CC0A07C" w:rsidR="004335E3" w:rsidRDefault="004335E3" w:rsidP="00522F2C">
      <w:pPr>
        <w:pStyle w:val="NoSpacing"/>
      </w:pPr>
    </w:p>
    <w:p w14:paraId="790516CC" w14:textId="15045E64" w:rsidR="00B861D2" w:rsidRDefault="004335E3" w:rsidP="006E4035">
      <w:pPr>
        <w:pStyle w:val="NoSpacing"/>
      </w:pPr>
      <w:r>
        <w:t>Samantha Gordon, village clerk,</w:t>
      </w:r>
      <w:r w:rsidR="000F5504">
        <w:t xml:space="preserve"> talked about</w:t>
      </w:r>
      <w:r w:rsidR="00993002">
        <w:t xml:space="preserve"> </w:t>
      </w:r>
      <w:r w:rsidR="005B09E9">
        <w:t>Sandy Weyers start</w:t>
      </w:r>
      <w:r w:rsidR="000F5504">
        <w:t>ing last</w:t>
      </w:r>
      <w:r w:rsidR="005B09E9">
        <w:t xml:space="preserve"> Saturday and going to attend hazard mitigation update training with John </w:t>
      </w:r>
      <w:r w:rsidR="000F5504">
        <w:t>in</w:t>
      </w:r>
      <w:r w:rsidR="005B09E9">
        <w:t xml:space="preserve"> Tecumseh</w:t>
      </w:r>
      <w:r w:rsidR="000F5504">
        <w:t xml:space="preserve"> next month</w:t>
      </w:r>
      <w:r w:rsidR="005B09E9">
        <w:t xml:space="preserve">. </w:t>
      </w:r>
    </w:p>
    <w:p w14:paraId="493421F3" w14:textId="7007386C" w:rsidR="005B09E9" w:rsidRDefault="005B09E9" w:rsidP="006E4035">
      <w:pPr>
        <w:pStyle w:val="NoSpacing"/>
      </w:pPr>
    </w:p>
    <w:p w14:paraId="600C7C92" w14:textId="3DC80739" w:rsidR="005B09E9" w:rsidRDefault="005B09E9" w:rsidP="006E4035">
      <w:pPr>
        <w:pStyle w:val="NoSpacing"/>
      </w:pPr>
      <w:r>
        <w:t xml:space="preserve">Chairman Keizer discussed Ozone3 paperwork from Stan Karr and is also </w:t>
      </w:r>
      <w:r w:rsidR="000F5504">
        <w:t xml:space="preserve">being </w:t>
      </w:r>
      <w:r>
        <w:t xml:space="preserve">on the superintendent selection committee for Sterling Public Schools. </w:t>
      </w:r>
    </w:p>
    <w:p w14:paraId="726D0EFB" w14:textId="77777777" w:rsidR="00B861D2" w:rsidRDefault="00B861D2" w:rsidP="00A82A67">
      <w:pPr>
        <w:pStyle w:val="NoSpacing"/>
      </w:pPr>
    </w:p>
    <w:p w14:paraId="6F5C8C3D" w14:textId="1423F348" w:rsidR="00451BDF" w:rsidRDefault="00255804" w:rsidP="0098657A">
      <w:pPr>
        <w:pStyle w:val="NoSpacing"/>
      </w:pPr>
      <w:r>
        <w:t>Marissa Lempka, zoning administrator,</w:t>
      </w:r>
      <w:r w:rsidR="005B09E9">
        <w:t xml:space="preserve"> still no interest in the open planning commission position so need to start recruiting. Also, discussed request for occupying lot in a fifth wheel camper while building on lot, responded to request stating that they could use the lots at the park and would have to be predetermined based off building permit. Dion is planning on building onto his building so will be getting a permit to do so. </w:t>
      </w:r>
    </w:p>
    <w:p w14:paraId="4238BA4B" w14:textId="154F9E60" w:rsidR="005B09E9" w:rsidRDefault="005B09E9" w:rsidP="0098657A">
      <w:pPr>
        <w:pStyle w:val="NoSpacing"/>
      </w:pPr>
    </w:p>
    <w:p w14:paraId="6FABCDC7" w14:textId="545E2390" w:rsidR="000A5FCD" w:rsidRDefault="005B09E9" w:rsidP="0098657A">
      <w:pPr>
        <w:pStyle w:val="NoSpacing"/>
      </w:pPr>
      <w:r>
        <w:t xml:space="preserve">Keizer discussed </w:t>
      </w:r>
      <w:r w:rsidR="001F4931">
        <w:t>hometown</w:t>
      </w:r>
      <w:r>
        <w:t xml:space="preserve"> makeover by HGTV to send in application to take a chance on and see what happens with it. </w:t>
      </w:r>
      <w:r w:rsidR="001F4931">
        <w:t>Sandy Weyers brought up installing a handicap rail by ramp on North side of Broadway Street by PO Boxes. Keizer discussed community center updates with having a remaining $25,927 in building account and got E&amp;A court date extended until May 21</w:t>
      </w:r>
      <w:r w:rsidR="001F4931" w:rsidRPr="001F4931">
        <w:rPr>
          <w:vertAlign w:val="superscript"/>
        </w:rPr>
        <w:t>st</w:t>
      </w:r>
      <w:r w:rsidR="001F4931">
        <w:t>. Also, could possibly use Keno funds to help Sterling Community Association with remainder of bills coming in until they can raise the money to reimburse us to get vendors paid.</w:t>
      </w:r>
      <w:r w:rsidR="00C07EA4">
        <w:t xml:space="preserve"> Vacant property registrations were </w:t>
      </w:r>
      <w:proofErr w:type="gramStart"/>
      <w:r w:rsidR="00C07EA4">
        <w:t>discussed</w:t>
      </w:r>
      <w:proofErr w:type="gramEnd"/>
      <w:r w:rsidR="00C07EA4">
        <w:t xml:space="preserve"> and two cancellations have been filed with the court system.</w:t>
      </w:r>
      <w:r w:rsidR="002640E0">
        <w:t xml:space="preserve">  Samantha &amp; John are still working with FEMA on getting bridge maintenance reports. </w:t>
      </w:r>
    </w:p>
    <w:p w14:paraId="14FB5AD2" w14:textId="77777777" w:rsidR="000F5504" w:rsidRDefault="000F5504" w:rsidP="0098657A">
      <w:pPr>
        <w:pStyle w:val="NoSpacing"/>
      </w:pPr>
    </w:p>
    <w:p w14:paraId="70C355B4" w14:textId="5D92D608" w:rsidR="00451BDF" w:rsidRDefault="00451BDF" w:rsidP="0098657A">
      <w:pPr>
        <w:pStyle w:val="NoSpacing"/>
      </w:pPr>
      <w:r>
        <w:t xml:space="preserve">Delinquent water bills were </w:t>
      </w:r>
      <w:proofErr w:type="gramStart"/>
      <w:r>
        <w:t>discussed</w:t>
      </w:r>
      <w:proofErr w:type="gramEnd"/>
      <w:r>
        <w:t xml:space="preserve"> and notices will be sent out</w:t>
      </w:r>
      <w:r w:rsidR="002640E0">
        <w:t xml:space="preserve"> with attorney sending one to small claims court. </w:t>
      </w:r>
    </w:p>
    <w:p w14:paraId="516614DD" w14:textId="77777777" w:rsidR="00967020" w:rsidRDefault="00967020" w:rsidP="002E5AF5">
      <w:pPr>
        <w:pStyle w:val="NoSpacing"/>
      </w:pPr>
    </w:p>
    <w:p w14:paraId="6523A891" w14:textId="3A25F067" w:rsidR="007F3ABA" w:rsidRDefault="00451BDF" w:rsidP="002E5AF5">
      <w:pPr>
        <w:pStyle w:val="NoSpacing"/>
      </w:pPr>
      <w:r>
        <w:t>Nieveen</w:t>
      </w:r>
      <w:r w:rsidR="00AB2908">
        <w:t xml:space="preserve"> made a motion to adjourn the meeting at</w:t>
      </w:r>
      <w:r w:rsidR="00FA7510">
        <w:t xml:space="preserve"> </w:t>
      </w:r>
      <w:r w:rsidR="002640E0">
        <w:t>8:09 p.m.</w:t>
      </w:r>
      <w:r w:rsidR="00962C7F">
        <w:t xml:space="preserve"> </w:t>
      </w:r>
      <w:r w:rsidR="00E22C5D">
        <w:t xml:space="preserve">and </w:t>
      </w:r>
      <w:proofErr w:type="spellStart"/>
      <w:r w:rsidR="002640E0">
        <w:t>Wusk</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132C0" w14:textId="77777777" w:rsidR="00F86F85" w:rsidRDefault="00F86F85" w:rsidP="007737B1">
      <w:pPr>
        <w:spacing w:after="0" w:line="240" w:lineRule="auto"/>
      </w:pPr>
      <w:r>
        <w:separator/>
      </w:r>
    </w:p>
  </w:endnote>
  <w:endnote w:type="continuationSeparator" w:id="0">
    <w:p w14:paraId="16D3C32B" w14:textId="77777777" w:rsidR="00F86F85" w:rsidRDefault="00F86F85"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Segoe UI">
    <w:altName w:val="Sylfaen"/>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C622" w14:textId="77777777" w:rsidR="00F86F85" w:rsidRDefault="00F86F85" w:rsidP="007737B1">
      <w:pPr>
        <w:spacing w:after="0" w:line="240" w:lineRule="auto"/>
      </w:pPr>
      <w:r>
        <w:separator/>
      </w:r>
    </w:p>
  </w:footnote>
  <w:footnote w:type="continuationSeparator" w:id="0">
    <w:p w14:paraId="282BD1E6" w14:textId="77777777" w:rsidR="00F86F85" w:rsidRDefault="00F86F85"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358"/>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6DAF"/>
    <w:rsid w:val="000D0724"/>
    <w:rsid w:val="000D1DA0"/>
    <w:rsid w:val="000D2E96"/>
    <w:rsid w:val="000D2EB1"/>
    <w:rsid w:val="000D3AA8"/>
    <w:rsid w:val="000D570F"/>
    <w:rsid w:val="000D6124"/>
    <w:rsid w:val="000E2EA3"/>
    <w:rsid w:val="000E48F1"/>
    <w:rsid w:val="000E56F0"/>
    <w:rsid w:val="000E605D"/>
    <w:rsid w:val="000F2BF6"/>
    <w:rsid w:val="000F5504"/>
    <w:rsid w:val="00101AD5"/>
    <w:rsid w:val="001031FD"/>
    <w:rsid w:val="001033F6"/>
    <w:rsid w:val="00103B23"/>
    <w:rsid w:val="00103F5C"/>
    <w:rsid w:val="001047E2"/>
    <w:rsid w:val="0010770E"/>
    <w:rsid w:val="0011076F"/>
    <w:rsid w:val="001114A5"/>
    <w:rsid w:val="00114AAC"/>
    <w:rsid w:val="0012081D"/>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729"/>
    <w:rsid w:val="00165BFF"/>
    <w:rsid w:val="00166648"/>
    <w:rsid w:val="001733F6"/>
    <w:rsid w:val="00173B3B"/>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2018AD"/>
    <w:rsid w:val="00204732"/>
    <w:rsid w:val="002056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23A1"/>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AC1"/>
    <w:rsid w:val="003B1B0D"/>
    <w:rsid w:val="003B1B79"/>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4AB5"/>
    <w:rsid w:val="004A6132"/>
    <w:rsid w:val="004B16E5"/>
    <w:rsid w:val="004B226E"/>
    <w:rsid w:val="004B2392"/>
    <w:rsid w:val="004B38F7"/>
    <w:rsid w:val="004B3F98"/>
    <w:rsid w:val="004B4429"/>
    <w:rsid w:val="004B4AE2"/>
    <w:rsid w:val="004B5651"/>
    <w:rsid w:val="004D0258"/>
    <w:rsid w:val="004D2336"/>
    <w:rsid w:val="004D4DFC"/>
    <w:rsid w:val="004E18A8"/>
    <w:rsid w:val="004E4705"/>
    <w:rsid w:val="004E4DB8"/>
    <w:rsid w:val="004F1AD5"/>
    <w:rsid w:val="004F1D17"/>
    <w:rsid w:val="004F2485"/>
    <w:rsid w:val="004F3006"/>
    <w:rsid w:val="004F31ED"/>
    <w:rsid w:val="004F4C1B"/>
    <w:rsid w:val="004F589C"/>
    <w:rsid w:val="004F6A19"/>
    <w:rsid w:val="004F6A38"/>
    <w:rsid w:val="005003EB"/>
    <w:rsid w:val="00500AB2"/>
    <w:rsid w:val="00502095"/>
    <w:rsid w:val="00504390"/>
    <w:rsid w:val="00507CBA"/>
    <w:rsid w:val="00510DE2"/>
    <w:rsid w:val="0051322D"/>
    <w:rsid w:val="00515679"/>
    <w:rsid w:val="00520A38"/>
    <w:rsid w:val="00522F2C"/>
    <w:rsid w:val="00523FD4"/>
    <w:rsid w:val="00524D42"/>
    <w:rsid w:val="0052595B"/>
    <w:rsid w:val="00525B19"/>
    <w:rsid w:val="00530521"/>
    <w:rsid w:val="005307FD"/>
    <w:rsid w:val="0053654C"/>
    <w:rsid w:val="005419D9"/>
    <w:rsid w:val="005446DD"/>
    <w:rsid w:val="00547155"/>
    <w:rsid w:val="00554295"/>
    <w:rsid w:val="0055491A"/>
    <w:rsid w:val="00555EE9"/>
    <w:rsid w:val="00562403"/>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09E9"/>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2922"/>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3AD2"/>
    <w:rsid w:val="006D744F"/>
    <w:rsid w:val="006E4035"/>
    <w:rsid w:val="006E5D46"/>
    <w:rsid w:val="006F01F4"/>
    <w:rsid w:val="006F5B30"/>
    <w:rsid w:val="006F6FA0"/>
    <w:rsid w:val="007047C2"/>
    <w:rsid w:val="007069EE"/>
    <w:rsid w:val="007104EA"/>
    <w:rsid w:val="00710B30"/>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222B"/>
    <w:rsid w:val="00783C21"/>
    <w:rsid w:val="00784D14"/>
    <w:rsid w:val="00785CB8"/>
    <w:rsid w:val="00787436"/>
    <w:rsid w:val="00794223"/>
    <w:rsid w:val="007944E3"/>
    <w:rsid w:val="007966F3"/>
    <w:rsid w:val="007A0353"/>
    <w:rsid w:val="007A147B"/>
    <w:rsid w:val="007A19BA"/>
    <w:rsid w:val="007A5611"/>
    <w:rsid w:val="007A67C1"/>
    <w:rsid w:val="007A7562"/>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0F60"/>
    <w:rsid w:val="007F1B7F"/>
    <w:rsid w:val="007F3ABA"/>
    <w:rsid w:val="007F4D7B"/>
    <w:rsid w:val="007F52CF"/>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315"/>
    <w:rsid w:val="00834C33"/>
    <w:rsid w:val="00835AEE"/>
    <w:rsid w:val="0083651A"/>
    <w:rsid w:val="00842F2A"/>
    <w:rsid w:val="008441DA"/>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62C7F"/>
    <w:rsid w:val="00967020"/>
    <w:rsid w:val="009672CC"/>
    <w:rsid w:val="009678A7"/>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F4A"/>
    <w:rsid w:val="009B487C"/>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9BE"/>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D67D9"/>
    <w:rsid w:val="00AE264C"/>
    <w:rsid w:val="00AE44E8"/>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1D2"/>
    <w:rsid w:val="00B90F4F"/>
    <w:rsid w:val="00B91573"/>
    <w:rsid w:val="00B9170A"/>
    <w:rsid w:val="00B93053"/>
    <w:rsid w:val="00B936C7"/>
    <w:rsid w:val="00B94957"/>
    <w:rsid w:val="00B9715B"/>
    <w:rsid w:val="00B973CA"/>
    <w:rsid w:val="00BA0F98"/>
    <w:rsid w:val="00BA3210"/>
    <w:rsid w:val="00BA43E0"/>
    <w:rsid w:val="00BA4BB9"/>
    <w:rsid w:val="00BA799F"/>
    <w:rsid w:val="00BB4330"/>
    <w:rsid w:val="00BB611E"/>
    <w:rsid w:val="00BB61CE"/>
    <w:rsid w:val="00BB7686"/>
    <w:rsid w:val="00BB78BC"/>
    <w:rsid w:val="00BB7EB7"/>
    <w:rsid w:val="00BC029E"/>
    <w:rsid w:val="00BC2B63"/>
    <w:rsid w:val="00BC37ED"/>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627"/>
    <w:rsid w:val="00C25BBA"/>
    <w:rsid w:val="00C30740"/>
    <w:rsid w:val="00C30E7E"/>
    <w:rsid w:val="00C317C7"/>
    <w:rsid w:val="00C32169"/>
    <w:rsid w:val="00C3289B"/>
    <w:rsid w:val="00C344DC"/>
    <w:rsid w:val="00C35048"/>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385A"/>
    <w:rsid w:val="00D675DE"/>
    <w:rsid w:val="00D71ADD"/>
    <w:rsid w:val="00D73326"/>
    <w:rsid w:val="00D73B7A"/>
    <w:rsid w:val="00D73E39"/>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1EC5"/>
    <w:rsid w:val="00DE2266"/>
    <w:rsid w:val="00DE2B0E"/>
    <w:rsid w:val="00DE404C"/>
    <w:rsid w:val="00DE620D"/>
    <w:rsid w:val="00DE72BC"/>
    <w:rsid w:val="00DE7574"/>
    <w:rsid w:val="00DF0A0D"/>
    <w:rsid w:val="00DF0AFA"/>
    <w:rsid w:val="00DF1351"/>
    <w:rsid w:val="00DF3E95"/>
    <w:rsid w:val="00DF424B"/>
    <w:rsid w:val="00DF4753"/>
    <w:rsid w:val="00DF54AB"/>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C3E"/>
    <w:rsid w:val="00F435DA"/>
    <w:rsid w:val="00F52DBC"/>
    <w:rsid w:val="00F57EEA"/>
    <w:rsid w:val="00F60AE3"/>
    <w:rsid w:val="00F615F9"/>
    <w:rsid w:val="00F617E4"/>
    <w:rsid w:val="00F62C58"/>
    <w:rsid w:val="00F63696"/>
    <w:rsid w:val="00F666AB"/>
    <w:rsid w:val="00F668F9"/>
    <w:rsid w:val="00F66AB8"/>
    <w:rsid w:val="00F70C01"/>
    <w:rsid w:val="00F71F15"/>
    <w:rsid w:val="00F745E3"/>
    <w:rsid w:val="00F77E33"/>
    <w:rsid w:val="00F80C43"/>
    <w:rsid w:val="00F83153"/>
    <w:rsid w:val="00F86727"/>
    <w:rsid w:val="00F86F85"/>
    <w:rsid w:val="00F94A78"/>
    <w:rsid w:val="00F9617E"/>
    <w:rsid w:val="00FA0442"/>
    <w:rsid w:val="00FA0B81"/>
    <w:rsid w:val="00FA3452"/>
    <w:rsid w:val="00FA3DF9"/>
    <w:rsid w:val="00FA625C"/>
    <w:rsid w:val="00FA7510"/>
    <w:rsid w:val="00FB1440"/>
    <w:rsid w:val="00FB222B"/>
    <w:rsid w:val="00FB33CF"/>
    <w:rsid w:val="00FB7269"/>
    <w:rsid w:val="00FB7B48"/>
    <w:rsid w:val="00FC319E"/>
    <w:rsid w:val="00FC592A"/>
    <w:rsid w:val="00FC5F34"/>
    <w:rsid w:val="00FC7596"/>
    <w:rsid w:val="00FC7751"/>
    <w:rsid w:val="00FD452C"/>
    <w:rsid w:val="00FD68BF"/>
    <w:rsid w:val="00FE0B31"/>
    <w:rsid w:val="00FE3845"/>
    <w:rsid w:val="00FE4437"/>
    <w:rsid w:val="00FE53F7"/>
    <w:rsid w:val="00FE637F"/>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1CB4-C7DF-4741-89EC-D0599434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2020-01-20T12:34:00Z</dcterms:created>
  <dcterms:modified xsi:type="dcterms:W3CDTF">2020-01-20T12:34:00Z</dcterms:modified>
</cp:coreProperties>
</file>