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3A4973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r w:rsidR="00912189">
        <w:t>December 9</w:t>
      </w:r>
      <w:r>
        <w:t xml:space="preserve">, </w:t>
      </w:r>
      <w:r w:rsidR="00912189">
        <w:t>2014</w:t>
      </w:r>
      <w:bookmarkStart w:id="0" w:name="_GoBack"/>
      <w:bookmarkEnd w:id="0"/>
      <w:r w:rsidR="00BB1978">
        <w:t xml:space="preserve"> at 7:11</w:t>
      </w:r>
      <w:r w:rsidR="00445AA1">
        <w:t xml:space="preserve"> </w:t>
      </w:r>
      <w:r>
        <w:t xml:space="preserve">p.m. at the Sterling Fire Barn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BB1978">
        <w:t xml:space="preserve">Scott Buss, Sean Moss, Greg Peterson, and Vane </w:t>
      </w:r>
      <w:proofErr w:type="spellStart"/>
      <w:r w:rsidR="00BB1978">
        <w:t>Rengstorf</w:t>
      </w:r>
      <w:proofErr w:type="spellEnd"/>
      <w:r w:rsidR="00BB1978">
        <w:t>.</w:t>
      </w:r>
      <w:r w:rsidR="00EF3748">
        <w:t xml:space="preserve"> </w:t>
      </w:r>
      <w:r w:rsidR="00373C27">
        <w:t xml:space="preserve"> </w:t>
      </w:r>
      <w:r>
        <w:t>Others prese</w:t>
      </w:r>
      <w:r w:rsidR="00BB1978">
        <w:t xml:space="preserve">nt:  </w:t>
      </w:r>
      <w:r w:rsidR="00DF7484">
        <w:t xml:space="preserve"> </w:t>
      </w:r>
      <w:r w:rsidR="00F24DA6">
        <w:t xml:space="preserve">Steve </w:t>
      </w:r>
      <w:proofErr w:type="spellStart"/>
      <w:r w:rsidR="00F24DA6">
        <w:t>Mercure</w:t>
      </w:r>
      <w:proofErr w:type="spellEnd"/>
      <w:proofErr w:type="gramStart"/>
      <w:r w:rsidR="00F24DA6">
        <w:t xml:space="preserve">, </w:t>
      </w:r>
      <w:r w:rsidR="00C2527F">
        <w:t xml:space="preserve"> </w:t>
      </w:r>
      <w:r w:rsidR="00F24DA6">
        <w:t>Kevin</w:t>
      </w:r>
      <w:proofErr w:type="gramEnd"/>
      <w:r w:rsidR="00F24DA6">
        <w:t xml:space="preserve"> Mc</w:t>
      </w:r>
      <w:r w:rsidR="00177C9A">
        <w:t>Auliffe</w:t>
      </w:r>
      <w:r w:rsidR="00BB1978">
        <w:t xml:space="preserve">, Eldon Wilken, Owen </w:t>
      </w:r>
      <w:proofErr w:type="spellStart"/>
      <w:r w:rsidR="00BB1978">
        <w:t>Killham</w:t>
      </w:r>
      <w:proofErr w:type="spellEnd"/>
      <w:r w:rsidR="00BB1978">
        <w:t xml:space="preserve">.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 Meetings Act and </w:t>
      </w:r>
      <w:r w:rsidR="006C63B1">
        <w:t xml:space="preserve">the </w:t>
      </w:r>
      <w:r>
        <w:t>location on the north wall of the Sterling Fire Bar</w:t>
      </w:r>
      <w:r w:rsidR="0091526A">
        <w:t>n.</w:t>
      </w:r>
    </w:p>
    <w:p w:rsidR="003A4973" w:rsidRDefault="003A4973" w:rsidP="00AF5C92">
      <w:pPr>
        <w:pStyle w:val="NoSpacing"/>
      </w:pPr>
    </w:p>
    <w:p w:rsidR="00580051" w:rsidRDefault="003A4973" w:rsidP="00AF5C92">
      <w:pPr>
        <w:pStyle w:val="NoSpacing"/>
      </w:pPr>
      <w:proofErr w:type="spellStart"/>
      <w:r>
        <w:t>Heusman</w:t>
      </w:r>
      <w:proofErr w:type="spellEnd"/>
      <w:r w:rsidR="00580051">
        <w:t xml:space="preserve"> made a motion to approve the </w:t>
      </w:r>
      <w:r w:rsidR="00BB1978">
        <w:t>minutes of the December 9</w:t>
      </w:r>
      <w:r>
        <w:t xml:space="preserve">, 2014 meeting and </w:t>
      </w:r>
      <w:proofErr w:type="spellStart"/>
      <w:r>
        <w:t>Rengstorf</w:t>
      </w:r>
      <w:proofErr w:type="spellEnd"/>
      <w:r>
        <w:t xml:space="preserve"> </w:t>
      </w:r>
      <w:r w:rsidR="00580051">
        <w:t>seconded the motion.  Vote:  yea</w:t>
      </w:r>
      <w:r>
        <w:t xml:space="preserve">s:  all.  Motion carried.  </w:t>
      </w:r>
      <w:proofErr w:type="spellStart"/>
      <w:r>
        <w:t>Heusman</w:t>
      </w:r>
      <w:proofErr w:type="spellEnd"/>
      <w:r w:rsidR="00580051">
        <w:t xml:space="preserve"> made a motion to allow the bills t</w:t>
      </w:r>
      <w:r>
        <w:t xml:space="preserve">o include the following:  </w:t>
      </w:r>
      <w:r w:rsidR="00580051">
        <w:t xml:space="preserve"> </w:t>
      </w:r>
      <w:proofErr w:type="spellStart"/>
      <w:r>
        <w:t>Trauernicht</w:t>
      </w:r>
      <w:proofErr w:type="spellEnd"/>
      <w:r>
        <w:t xml:space="preserve"> Brothers for stump grinding </w:t>
      </w:r>
      <w:r w:rsidR="00236E4F">
        <w:t xml:space="preserve">for $250.00.  </w:t>
      </w:r>
      <w:proofErr w:type="spellStart"/>
      <w:r w:rsidR="00236E4F">
        <w:t>Rengstorf</w:t>
      </w:r>
      <w:proofErr w:type="spellEnd"/>
      <w:r w:rsidR="00236E4F">
        <w:t xml:space="preserve"> </w:t>
      </w:r>
      <w:r w:rsidR="00580051">
        <w:t>seconded the motion.  Vote:  yeas:  all.  Motion carried.</w:t>
      </w: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payment:</w:t>
      </w:r>
      <w:r w:rsidR="00BF35E3">
        <w:t xml:space="preserve"> </w:t>
      </w:r>
      <w:r w:rsidR="00EF3748">
        <w:t xml:space="preserve">  </w:t>
      </w:r>
      <w:r w:rsidR="00177C9A">
        <w:t xml:space="preserve">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l-367.51</w:t>
      </w:r>
      <w:r w:rsidR="0036184E">
        <w:t>;</w:t>
      </w:r>
      <w:r w:rsidR="004B4429">
        <w:t xml:space="preserve"> </w:t>
      </w:r>
      <w:r w:rsidR="0036184E">
        <w:t xml:space="preserve"> </w:t>
      </w:r>
      <w:r w:rsidR="00131327">
        <w:t>BMG, fee-48.50</w:t>
      </w:r>
      <w:r w:rsidR="004B4429">
        <w:t>;</w:t>
      </w:r>
      <w:r w:rsidR="00DB1758">
        <w:t xml:space="preserve"> </w:t>
      </w:r>
      <w:r w:rsidR="00BF35E3">
        <w:t xml:space="preserve"> </w:t>
      </w:r>
      <w:r w:rsidR="00131327">
        <w:t xml:space="preserve">City of Tecumseh, </w:t>
      </w:r>
      <w:proofErr w:type="spellStart"/>
      <w:r w:rsidR="00131327">
        <w:t>handibus</w:t>
      </w:r>
      <w:proofErr w:type="spellEnd"/>
      <w:r w:rsidR="00131327">
        <w:t xml:space="preserve"> expense-300.00; </w:t>
      </w:r>
      <w:r w:rsidR="00580051">
        <w:t>C</w:t>
      </w:r>
      <w:r w:rsidR="00131327">
        <w:t>onstellation Energy,fuel-.208.32</w:t>
      </w:r>
      <w:r w:rsidR="00580051">
        <w:t xml:space="preserve">; </w:t>
      </w:r>
      <w:r w:rsidR="00DB6C04">
        <w:t xml:space="preserve"> </w:t>
      </w:r>
      <w:r>
        <w:t>Firs</w:t>
      </w:r>
      <w:r w:rsidR="00DF7484">
        <w:t xml:space="preserve">t </w:t>
      </w:r>
      <w:r w:rsidR="00D23761">
        <w:t>National Bank Omaha, s</w:t>
      </w:r>
      <w:r w:rsidR="00131327">
        <w:t>up.-492.16</w:t>
      </w:r>
      <w:r w:rsidR="00580051">
        <w:t>;</w:t>
      </w:r>
      <w:r w:rsidR="00610D2A">
        <w:t xml:space="preserve"> </w:t>
      </w:r>
      <w:r w:rsidR="00E47CFA">
        <w:t>Ivan Heusman, mileage-240</w:t>
      </w:r>
      <w:r w:rsidR="001B2638">
        <w:t xml:space="preserve">.00; </w:t>
      </w:r>
      <w:r w:rsidR="00A25EB8">
        <w:t xml:space="preserve"> </w:t>
      </w:r>
      <w:r w:rsidR="006C63B1">
        <w:t xml:space="preserve">Jet Stop Inc., </w:t>
      </w:r>
      <w:r w:rsidR="00131327">
        <w:t>fuel-349.96</w:t>
      </w:r>
      <w:r w:rsidR="00E6171E">
        <w:t>;</w:t>
      </w:r>
      <w:r w:rsidR="00131327">
        <w:t xml:space="preserve"> Johnson County treasurer, taxes-8.52; </w:t>
      </w:r>
      <w:r w:rsidR="00DB6C04">
        <w:t xml:space="preserve"> </w:t>
      </w:r>
      <w:r w:rsidR="00131327">
        <w:t xml:space="preserve">Kevin McAuliffe, ins. &amp; cell phone-330.00; </w:t>
      </w:r>
      <w:r w:rsidR="00FE3845">
        <w:t>L</w:t>
      </w:r>
      <w:r w:rsidR="00DB6C04">
        <w:t>ibrary books</w:t>
      </w:r>
      <w:r w:rsidR="00131327">
        <w:t>-341.40</w:t>
      </w:r>
      <w:r w:rsidR="006C63B1">
        <w:t xml:space="preserve">; </w:t>
      </w:r>
      <w:r w:rsidR="00610D2A">
        <w:t xml:space="preserve"> </w:t>
      </w:r>
      <w:r w:rsidR="00DB6C04">
        <w:t>Lola Wentz, internet reimb.-45</w:t>
      </w:r>
      <w:r w:rsidR="00025BC9">
        <w:t xml:space="preserve">.00; </w:t>
      </w:r>
      <w:r w:rsidR="002F2787">
        <w:t>Maguire Iron, cleaning water tower-1390.50;</w:t>
      </w:r>
      <w:r w:rsidR="00815F2E">
        <w:t xml:space="preserve"> </w:t>
      </w:r>
      <w:r w:rsidR="00434BB5">
        <w:t xml:space="preserve">MCI, </w:t>
      </w:r>
      <w:r w:rsidR="00131327">
        <w:t>phones-27.40</w:t>
      </w:r>
      <w:r w:rsidR="00A75FE0">
        <w:t>;</w:t>
      </w:r>
      <w:r w:rsidR="00E47CFA">
        <w:t xml:space="preserve"> </w:t>
      </w:r>
      <w:r w:rsidR="00610D2A">
        <w:t xml:space="preserve"> </w:t>
      </w:r>
      <w:r w:rsidR="00131327">
        <w:t>NPHEL, fee-137.00</w:t>
      </w:r>
      <w:r w:rsidR="00236E4F">
        <w:t>;</w:t>
      </w:r>
      <w:r w:rsidR="00610D2A">
        <w:t xml:space="preserve"> </w:t>
      </w:r>
      <w:r w:rsidR="00DF7484">
        <w:t>NPPD, ele</w:t>
      </w:r>
      <w:r w:rsidR="00D23761">
        <w:t>ctr</w:t>
      </w:r>
      <w:r w:rsidR="00131327">
        <w:t>icity, 2152.19</w:t>
      </w:r>
      <w:r w:rsidR="00F14DA6">
        <w:t>;</w:t>
      </w:r>
      <w:r w:rsidR="00131327">
        <w:t xml:space="preserve"> </w:t>
      </w:r>
      <w:r w:rsidR="00DF7484">
        <w:t>Payrol</w:t>
      </w:r>
      <w:r w:rsidR="00131327">
        <w:t>l-4783.12</w:t>
      </w:r>
      <w:r w:rsidR="00643BA2">
        <w:t>; Payroll Ta</w:t>
      </w:r>
      <w:r w:rsidR="00131327">
        <w:t>xes-935.70</w:t>
      </w:r>
      <w:r w:rsidR="00A25EB8">
        <w:t>;</w:t>
      </w:r>
      <w:r w:rsidR="00131327">
        <w:t xml:space="preserve"> </w:t>
      </w:r>
      <w:r w:rsidR="00DB1758">
        <w:t xml:space="preserve"> </w:t>
      </w:r>
      <w:r w:rsidR="00131327">
        <w:t xml:space="preserve">One Call Concepts, fee-5.55; </w:t>
      </w:r>
      <w:r w:rsidR="001A6B7E">
        <w:t>Stev</w:t>
      </w:r>
      <w:r w:rsidR="00A25EB8">
        <w:t xml:space="preserve">e </w:t>
      </w:r>
      <w:proofErr w:type="spellStart"/>
      <w:r w:rsidR="00A25EB8">
        <w:t>Mercure</w:t>
      </w:r>
      <w:proofErr w:type="spellEnd"/>
      <w:r w:rsidR="00A25EB8">
        <w:t xml:space="preserve">, monthly retainer-100.00; </w:t>
      </w:r>
      <w:r w:rsidR="00131327">
        <w:t xml:space="preserve"> Steve Weiss, fee-118.4</w:t>
      </w:r>
      <w:r w:rsidR="00A75FE0">
        <w:t>0;</w:t>
      </w:r>
      <w:r w:rsidR="00131327">
        <w:t xml:space="preserve"> </w:t>
      </w:r>
      <w:proofErr w:type="spellStart"/>
      <w:r w:rsidR="00006DC9">
        <w:t>Trauernicht</w:t>
      </w:r>
      <w:proofErr w:type="spellEnd"/>
      <w:r w:rsidR="00006DC9">
        <w:t xml:space="preserve"> Bros., s</w:t>
      </w:r>
      <w:r w:rsidR="002F2787">
        <w:t xml:space="preserve">tump grinding-250.00; </w:t>
      </w:r>
      <w:r w:rsidR="00131327">
        <w:t>Travelers, workman’s comp.-866.00</w:t>
      </w:r>
      <w:r w:rsidR="00A75FE0">
        <w:t xml:space="preserve"> </w:t>
      </w:r>
      <w:r w:rsidR="00815F2E">
        <w:t xml:space="preserve"> </w:t>
      </w:r>
      <w:r w:rsidR="006250DC">
        <w:t>Voice News, pub.</w:t>
      </w:r>
      <w:r w:rsidR="00131327">
        <w:t>-48.81</w:t>
      </w:r>
      <w:r w:rsidR="00236E4F">
        <w:t xml:space="preserve">; </w:t>
      </w:r>
      <w:r w:rsidR="007B3F46">
        <w:t xml:space="preserve">Windstream, </w:t>
      </w:r>
      <w:r w:rsidR="007809E9">
        <w:t>pho</w:t>
      </w:r>
      <w:r w:rsidR="00131327">
        <w:t>nes-190.28</w:t>
      </w:r>
      <w:r w:rsidR="001A6B7E">
        <w:t>;</w:t>
      </w:r>
      <w:r w:rsidR="0092661C">
        <w:t xml:space="preserve"> </w:t>
      </w:r>
      <w:r w:rsidR="001A6B7E">
        <w:t xml:space="preserve"> </w:t>
      </w:r>
      <w:proofErr w:type="spellStart"/>
      <w:r w:rsidR="001A6B7E">
        <w:t>Wusk</w:t>
      </w:r>
      <w:proofErr w:type="spellEnd"/>
      <w:r w:rsidR="001A6B7E">
        <w:t xml:space="preserve"> Power Equipment</w:t>
      </w:r>
      <w:r w:rsidR="002833F7">
        <w:t>, su</w:t>
      </w:r>
      <w:r w:rsidR="00131327">
        <w:t>p.-176.45</w:t>
      </w:r>
      <w:r w:rsidR="001A6B7E">
        <w:t xml:space="preserve">.  Total: </w:t>
      </w:r>
      <w:r w:rsidR="005C2DE7">
        <w:t xml:space="preserve"> $</w:t>
      </w:r>
      <w:r w:rsidR="00006DC9">
        <w:t>13921.03.</w:t>
      </w:r>
    </w:p>
    <w:p w:rsidR="00DD1421" w:rsidRDefault="001B380E" w:rsidP="00AF5C92">
      <w:pPr>
        <w:pStyle w:val="NoSpacing"/>
      </w:pPr>
      <w:r>
        <w:t>Kevin McAuliffe, utility superintendent, repor</w:t>
      </w:r>
      <w:r w:rsidR="00236E4F">
        <w:t xml:space="preserve">ted on these topics:  </w:t>
      </w:r>
      <w:r w:rsidR="00F617E4">
        <w:t xml:space="preserve">installing tube for Jill </w:t>
      </w:r>
      <w:proofErr w:type="spellStart"/>
      <w:r w:rsidR="00F617E4">
        <w:t>Shea</w:t>
      </w:r>
      <w:proofErr w:type="spellEnd"/>
      <w:r w:rsidR="00F617E4">
        <w:t xml:space="preserve">/discharging at the sewer plant/Gravely mower will be checked by </w:t>
      </w:r>
      <w:proofErr w:type="spellStart"/>
      <w:r w:rsidR="00F617E4">
        <w:t>Everette</w:t>
      </w:r>
      <w:proofErr w:type="spellEnd"/>
      <w:r w:rsidR="00F617E4">
        <w:t xml:space="preserve"> </w:t>
      </w:r>
      <w:proofErr w:type="spellStart"/>
      <w:r w:rsidR="00F617E4">
        <w:t>Wusk</w:t>
      </w:r>
      <w:proofErr w:type="spellEnd"/>
      <w:r w:rsidR="00912189">
        <w:t xml:space="preserve"> </w:t>
      </w:r>
      <w:r w:rsidR="00F617E4">
        <w:t>but can be used until it quits/burn brush pile site when conditions are favorable.</w:t>
      </w:r>
    </w:p>
    <w:p w:rsidR="00F617E4" w:rsidRDefault="00F617E4" w:rsidP="00AF5C92">
      <w:pPr>
        <w:pStyle w:val="NoSpacing"/>
      </w:pPr>
      <w:r>
        <w:t xml:space="preserve">Carolyn </w:t>
      </w:r>
      <w:proofErr w:type="spellStart"/>
      <w:r>
        <w:t>Eilers</w:t>
      </w:r>
      <w:proofErr w:type="spellEnd"/>
      <w:r>
        <w:t xml:space="preserve"> received a permit for a garage.</w:t>
      </w:r>
    </w:p>
    <w:p w:rsidR="00F617E4" w:rsidRDefault="00F617E4" w:rsidP="00AF5C92">
      <w:pPr>
        <w:pStyle w:val="NoSpacing"/>
      </w:pPr>
      <w:proofErr w:type="spellStart"/>
      <w:r>
        <w:t>Heusman</w:t>
      </w:r>
      <w:proofErr w:type="spellEnd"/>
      <w:r>
        <w:t xml:space="preserve"> made a motion to increase the price of cemeter</w:t>
      </w:r>
      <w:r w:rsidR="00353BC5">
        <w:t>y lots with an effective date of</w:t>
      </w:r>
      <w:r>
        <w:t xml:space="preserve"> January 1, 2015.  Peterson seconded the motion.  Vote:  yeas:  all.  Motion carried.  Prices will be $500 for a lot of five grave spaces/$600 for the lots which contain six grave spaces/$300 for a half lot which consists of two grave spaces/$125 for a single grave space where singles are designated in the cemetery.</w:t>
      </w:r>
    </w:p>
    <w:p w:rsidR="00F617E4" w:rsidRDefault="00F617E4" w:rsidP="00AF5C92">
      <w:pPr>
        <w:pStyle w:val="NoSpacing"/>
      </w:pPr>
      <w:proofErr w:type="spellStart"/>
      <w:r>
        <w:t>Rengstorf</w:t>
      </w:r>
      <w:proofErr w:type="spellEnd"/>
      <w:r>
        <w:t xml:space="preserve"> made a motion to purchase a camera with dater and </w:t>
      </w:r>
      <w:proofErr w:type="spellStart"/>
      <w:r>
        <w:t>Heusman</w:t>
      </w:r>
      <w:proofErr w:type="spellEnd"/>
      <w:r>
        <w:t xml:space="preserve"> seconded the motion.  Vote:  yeas: all.  Motion carried.  Camera will be used for pictures of properties in need of mowing and clean up.</w:t>
      </w:r>
    </w:p>
    <w:p w:rsidR="00F617E4" w:rsidRDefault="00F617E4" w:rsidP="00AF5C92">
      <w:pPr>
        <w:pStyle w:val="NoSpacing"/>
      </w:pPr>
      <w:r>
        <w:t xml:space="preserve">Employee raises was tabled until the next regular January meeting in a motion by </w:t>
      </w:r>
      <w:proofErr w:type="spellStart"/>
      <w:r>
        <w:t>Rengstorf</w:t>
      </w:r>
      <w:proofErr w:type="spellEnd"/>
      <w:r>
        <w:t xml:space="preserve"> and seconded by Peterson.  Vote:  yeas:  all.  Motion carried.  Comparison</w:t>
      </w:r>
      <w:r w:rsidR="00353BC5">
        <w:t xml:space="preserve"> information will be gathered from communities the size of Sterling.</w:t>
      </w:r>
    </w:p>
    <w:p w:rsidR="00353BC5" w:rsidRDefault="00353BC5" w:rsidP="00AF5C92">
      <w:pPr>
        <w:pStyle w:val="NoSpacing"/>
      </w:pPr>
      <w:r>
        <w:t>Delinquent utility bills were discussed and shut off notices will be posted to those in arrears.</w:t>
      </w:r>
    </w:p>
    <w:p w:rsidR="006A352A" w:rsidRDefault="00353BC5" w:rsidP="00353BC5">
      <w:pPr>
        <w:pStyle w:val="NoSpacing"/>
      </w:pPr>
      <w:r>
        <w:t>Meeting adjourned at 8:40 p.m.</w:t>
      </w:r>
    </w:p>
    <w:p w:rsidR="00AF5C92" w:rsidRDefault="006A352A" w:rsidP="00353BC5">
      <w:pPr>
        <w:ind w:firstLine="720"/>
      </w:pPr>
      <w:r>
        <w:t xml:space="preserve"> Dennis </w:t>
      </w:r>
      <w:proofErr w:type="spellStart"/>
      <w:r>
        <w:t>Heusman</w:t>
      </w:r>
      <w:proofErr w:type="spellEnd"/>
      <w:r>
        <w:t>, Chairman of the Board                                       Lola Wentz, Village Clerk</w:t>
      </w:r>
      <w:r w:rsidR="00AF5C92">
        <w:t xml:space="preserve">                                                       </w:t>
      </w:r>
    </w:p>
    <w:p w:rsidR="007F1B7F" w:rsidRDefault="007F1B7F" w:rsidP="00AF5C92"/>
    <w:p w:rsidR="007F1B7F" w:rsidRDefault="00996232" w:rsidP="00AF5C92">
      <w:r>
        <w:t>COMPARISON OF SALARIES SURROUNDING COMMUNITIES</w:t>
      </w:r>
    </w:p>
    <w:p w:rsidR="00996232" w:rsidRDefault="00996232" w:rsidP="00AF5C92"/>
    <w:p w:rsidR="00996232" w:rsidRDefault="00996232" w:rsidP="00996232">
      <w:pPr>
        <w:ind w:left="1440" w:hanging="1440"/>
      </w:pPr>
      <w:r>
        <w:lastRenderedPageBreak/>
        <w:t>ADAMS</w:t>
      </w:r>
      <w:r>
        <w:tab/>
        <w:t xml:space="preserve">UT - $15.40 per </w:t>
      </w:r>
      <w:proofErr w:type="spellStart"/>
      <w:r>
        <w:t>hr</w:t>
      </w:r>
      <w:proofErr w:type="spellEnd"/>
      <w:r>
        <w:t xml:space="preserve"> plus over time and double time    $200 per month-ins.            3 </w:t>
      </w:r>
      <w:proofErr w:type="spellStart"/>
      <w:r>
        <w:t>weeks vacation</w:t>
      </w:r>
      <w:proofErr w:type="spellEnd"/>
      <w:r>
        <w:t xml:space="preserve"> and IRA account</w:t>
      </w:r>
    </w:p>
    <w:p w:rsidR="00996232" w:rsidRDefault="00996232" w:rsidP="00AF5C92">
      <w:r>
        <w:tab/>
      </w:r>
      <w:r>
        <w:tab/>
        <w:t>Ct - $1100 per month plus IRA</w:t>
      </w:r>
    </w:p>
    <w:p w:rsidR="00996232" w:rsidRDefault="00996232" w:rsidP="00AF5C92">
      <w:r>
        <w:t>POP – 573</w:t>
      </w:r>
    </w:p>
    <w:p w:rsidR="00996232" w:rsidRDefault="00996232" w:rsidP="00AF5C92"/>
    <w:p w:rsidR="00996232" w:rsidRDefault="00996232" w:rsidP="00AF5C92">
      <w:r>
        <w:t xml:space="preserve">CORTLAND </w:t>
      </w:r>
      <w:r>
        <w:tab/>
        <w:t>UT - $35,000 per year</w:t>
      </w:r>
    </w:p>
    <w:p w:rsidR="00996232" w:rsidRDefault="00996232" w:rsidP="00AF5C92">
      <w:r>
        <w:tab/>
      </w:r>
      <w:r>
        <w:tab/>
        <w:t>CT - $24.00 per hour plus over time</w:t>
      </w:r>
    </w:p>
    <w:p w:rsidR="00996232" w:rsidRDefault="00996232" w:rsidP="00AF5C92">
      <w:r>
        <w:t>POP – 482</w:t>
      </w:r>
    </w:p>
    <w:p w:rsidR="00996232" w:rsidRDefault="00996232" w:rsidP="00AF5C92"/>
    <w:p w:rsidR="00996232" w:rsidRDefault="00996232" w:rsidP="00AF5C92"/>
    <w:p w:rsidR="00996232" w:rsidRDefault="00996232" w:rsidP="00AF5C92">
      <w:r>
        <w:t>COOK</w:t>
      </w:r>
      <w:r>
        <w:tab/>
      </w:r>
      <w:r>
        <w:tab/>
        <w:t>UT - $2404 per month   plus $300 ins. per month</w:t>
      </w:r>
    </w:p>
    <w:p w:rsidR="00996232" w:rsidRDefault="00996232" w:rsidP="00AF5C92">
      <w:r>
        <w:tab/>
      </w:r>
      <w:r>
        <w:tab/>
        <w:t>CT - $800 per month – no benefits</w:t>
      </w:r>
    </w:p>
    <w:p w:rsidR="00996232" w:rsidRDefault="00996232" w:rsidP="00AF5C92">
      <w:r>
        <w:t>POP – 321</w:t>
      </w:r>
    </w:p>
    <w:p w:rsidR="00996232" w:rsidRDefault="00996232" w:rsidP="00AF5C92"/>
    <w:p w:rsidR="00996232" w:rsidRDefault="00996232" w:rsidP="00AF5C92"/>
    <w:p w:rsidR="00996232" w:rsidRDefault="00996232" w:rsidP="00AF5C92">
      <w:r>
        <w:t>JOHNSON</w:t>
      </w:r>
      <w:r>
        <w:tab/>
        <w:t>UT - $</w:t>
      </w:r>
      <w:proofErr w:type="gramStart"/>
      <w:r>
        <w:t>2842.25  plus</w:t>
      </w:r>
      <w:proofErr w:type="gramEnd"/>
      <w:r>
        <w:t xml:space="preserve"> $531 insurance per month</w:t>
      </w:r>
    </w:p>
    <w:p w:rsidR="00996232" w:rsidRDefault="00996232" w:rsidP="00AF5C92">
      <w:r>
        <w:tab/>
      </w:r>
      <w:r>
        <w:tab/>
        <w:t>CT - $1200 – part-time working two days             no benefits</w:t>
      </w:r>
    </w:p>
    <w:p w:rsidR="00996232" w:rsidRDefault="00996232" w:rsidP="00AF5C92">
      <w:r>
        <w:t>POP - 328</w:t>
      </w:r>
    </w:p>
    <w:p w:rsidR="00996232" w:rsidRDefault="00996232" w:rsidP="00AF5C92"/>
    <w:p w:rsidR="00996232" w:rsidRDefault="00996232" w:rsidP="00AF5C92">
      <w:r>
        <w:t xml:space="preserve">Not responding </w:t>
      </w:r>
      <w:r w:rsidR="00AD46A0">
        <w:t>–</w:t>
      </w:r>
      <w:r>
        <w:t xml:space="preserve"> PALMYRA</w:t>
      </w:r>
      <w:r w:rsidR="00AD46A0">
        <w:t xml:space="preserve"> – POP 545</w:t>
      </w:r>
    </w:p>
    <w:p w:rsidR="007F1B7F" w:rsidRDefault="007F1B7F" w:rsidP="00AF5C92"/>
    <w:p w:rsidR="00B33912" w:rsidRPr="00AF5C92" w:rsidRDefault="00B33912" w:rsidP="007F1B7F"/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0F65"/>
    <w:rsid w:val="000619EF"/>
    <w:rsid w:val="00082FFC"/>
    <w:rsid w:val="00086DBF"/>
    <w:rsid w:val="00086ECF"/>
    <w:rsid w:val="00090F9D"/>
    <w:rsid w:val="000A000C"/>
    <w:rsid w:val="000B530D"/>
    <w:rsid w:val="000C26CB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D26CA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3FA3"/>
    <w:rsid w:val="003F55A1"/>
    <w:rsid w:val="003F6162"/>
    <w:rsid w:val="00405743"/>
    <w:rsid w:val="0041165A"/>
    <w:rsid w:val="004274DD"/>
    <w:rsid w:val="004300D8"/>
    <w:rsid w:val="00434BB5"/>
    <w:rsid w:val="00445AA1"/>
    <w:rsid w:val="00457AC7"/>
    <w:rsid w:val="00461189"/>
    <w:rsid w:val="004956F3"/>
    <w:rsid w:val="004B4429"/>
    <w:rsid w:val="004D0258"/>
    <w:rsid w:val="004E4DB8"/>
    <w:rsid w:val="004F1D17"/>
    <w:rsid w:val="004F31E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7811"/>
    <w:rsid w:val="005E07AF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8E8"/>
    <w:rsid w:val="008E015B"/>
    <w:rsid w:val="008F200B"/>
    <w:rsid w:val="00912189"/>
    <w:rsid w:val="0091526A"/>
    <w:rsid w:val="0092661C"/>
    <w:rsid w:val="00930746"/>
    <w:rsid w:val="009672CC"/>
    <w:rsid w:val="0097219F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53F8D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1978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76D0"/>
    <w:rsid w:val="00CA65C7"/>
    <w:rsid w:val="00CB4DA8"/>
    <w:rsid w:val="00CC5B3A"/>
    <w:rsid w:val="00CD02B1"/>
    <w:rsid w:val="00CD17E3"/>
    <w:rsid w:val="00CD26A0"/>
    <w:rsid w:val="00CE5FDE"/>
    <w:rsid w:val="00D00C1B"/>
    <w:rsid w:val="00D20439"/>
    <w:rsid w:val="00D23761"/>
    <w:rsid w:val="00D273B3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D1421"/>
    <w:rsid w:val="00DE2266"/>
    <w:rsid w:val="00DE404C"/>
    <w:rsid w:val="00DE620D"/>
    <w:rsid w:val="00DE72BC"/>
    <w:rsid w:val="00DF3E95"/>
    <w:rsid w:val="00DF7484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51FB"/>
    <w:rsid w:val="00ED2D90"/>
    <w:rsid w:val="00EE639D"/>
    <w:rsid w:val="00EF3748"/>
    <w:rsid w:val="00EF7E41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A0442"/>
    <w:rsid w:val="00FA3452"/>
    <w:rsid w:val="00FA625C"/>
    <w:rsid w:val="00FB1440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32D9-5836-4F1F-BDBB-B4A944A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 Wentz</cp:lastModifiedBy>
  <cp:revision>5</cp:revision>
  <cp:lastPrinted>2015-01-13T23:54:00Z</cp:lastPrinted>
  <dcterms:created xsi:type="dcterms:W3CDTF">2015-01-23T20:49:00Z</dcterms:created>
  <dcterms:modified xsi:type="dcterms:W3CDTF">2015-01-26T16:55:00Z</dcterms:modified>
</cp:coreProperties>
</file>